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</w:t>
      </w:r>
    </w:p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</w:t>
      </w:r>
    </w:p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за период с 01 января 2013 года по 01 апреля 2013 года</w:t>
      </w:r>
    </w:p>
    <w:p w:rsidR="000A4956" w:rsidRPr="000A4956" w:rsidRDefault="000A4956" w:rsidP="000A49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956" w:rsidRPr="000A4956" w:rsidRDefault="000A4956" w:rsidP="000A4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1.Обнародование (опубликование) информации о деятельности Контрольно-счетной палаты муниципального образования Щербиновский район (далее - КСП</w:t>
      </w:r>
      <w:proofErr w:type="gramStart"/>
      <w:r w:rsidRPr="000A495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A495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информации:</w:t>
      </w:r>
    </w:p>
    <w:p w:rsidR="000A4956" w:rsidRPr="000A4956" w:rsidRDefault="000A4956" w:rsidP="000A4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1) нормативные правовые акты КСП публикуются в Информационном бюллетене органов местного самоуправления муниципального образования Щербиновский район. В отчетном периоде  в Информационном бюллетене       № 01 (79) от 01.02.2013 года опубликован один нормативный правовой акт КСП - распоряжение председателя КСП от 10.01.2013 года № 2-р «О квалификационных требованиях к ведущим должностям муниципальной службы в Контрольно-счетной палате муниципального образования Щербиновский район»;</w:t>
      </w:r>
    </w:p>
    <w:p w:rsidR="000A4956" w:rsidRPr="000A4956" w:rsidRDefault="000A4956" w:rsidP="000A4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 2) опубликование информации о деятельности КСП в СМИ не проводилось.</w:t>
      </w:r>
    </w:p>
    <w:p w:rsidR="000A4956" w:rsidRPr="000A4956" w:rsidRDefault="000A4956" w:rsidP="000A4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>2. Размещение информации о деятельности КСП в сети Интернет:</w:t>
      </w:r>
    </w:p>
    <w:p w:rsidR="000A4956" w:rsidRPr="000A4956" w:rsidRDefault="000A4956" w:rsidP="000A4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  1) создан сайт Контрольно-счетной палаты и информация о КСП, размещенная ранее на  странице сайта Совета муниципального образования Щербиновский район, перенесена на сайт КСП, добавлен раздел, в котором размещаются проекты нормативных правовых актов КСП  для проведения их экспертизы независимыми экспертами;</w:t>
      </w:r>
    </w:p>
    <w:p w:rsidR="000A4956" w:rsidRPr="000A4956" w:rsidRDefault="000A4956" w:rsidP="000A49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2) внесены изменения в размещенную ранее общую информацию о КСП в раздел «Сведения о сотрудниках КСП» в связи с назначением </w:t>
      </w:r>
      <w:proofErr w:type="spellStart"/>
      <w:r w:rsidRPr="000A4956">
        <w:rPr>
          <w:rFonts w:ascii="Times New Roman" w:hAnsi="Times New Roman" w:cs="Times New Roman"/>
          <w:sz w:val="28"/>
          <w:szCs w:val="28"/>
        </w:rPr>
        <w:t>Г.Н.Демьяненко</w:t>
      </w:r>
      <w:proofErr w:type="spellEnd"/>
      <w:r w:rsidRPr="000A4956">
        <w:rPr>
          <w:rFonts w:ascii="Times New Roman" w:hAnsi="Times New Roman" w:cs="Times New Roman"/>
          <w:sz w:val="28"/>
          <w:szCs w:val="28"/>
        </w:rPr>
        <w:t xml:space="preserve"> на должность инспектора КСП;</w:t>
      </w:r>
    </w:p>
    <w:p w:rsidR="000A4956" w:rsidRPr="000A4956" w:rsidRDefault="000A4956" w:rsidP="000A49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3) размещена информация о внешней проверке бюджетной отчетности  6 главных администраторов бюджетных средств, проведенных КСП за отчетный период, а именно: администрации </w:t>
      </w:r>
      <w:proofErr w:type="spellStart"/>
      <w:r w:rsidRPr="000A4956">
        <w:rPr>
          <w:rFonts w:ascii="Times New Roman" w:hAnsi="Times New Roman" w:cs="Times New Roman"/>
          <w:sz w:val="28"/>
          <w:szCs w:val="28"/>
        </w:rPr>
        <w:t>Старощербиновского</w:t>
      </w:r>
      <w:proofErr w:type="spellEnd"/>
      <w:r w:rsidRPr="000A4956">
        <w:rPr>
          <w:rFonts w:ascii="Times New Roman" w:hAnsi="Times New Roman" w:cs="Times New Roman"/>
          <w:sz w:val="28"/>
          <w:szCs w:val="28"/>
        </w:rPr>
        <w:t xml:space="preserve"> сельского поселения, управления образования,  финансового управления администрации МОЩР,  Контрольно-счетной палаты МОЩР, МКУ « Отдел отраслевого финансирования учреждений здравоохранения», администрации МОЩР.</w:t>
      </w:r>
    </w:p>
    <w:p w:rsidR="000A4956" w:rsidRPr="000A4956" w:rsidRDefault="000A4956" w:rsidP="000A49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A4956">
        <w:rPr>
          <w:rFonts w:ascii="Times New Roman" w:hAnsi="Times New Roman" w:cs="Times New Roman"/>
          <w:sz w:val="28"/>
          <w:szCs w:val="28"/>
        </w:rPr>
        <w:t xml:space="preserve">) число размещенных на сайте  нормативных правовых актов председателя КСП -4: </w:t>
      </w:r>
    </w:p>
    <w:p w:rsidR="000A4956" w:rsidRPr="000A4956" w:rsidRDefault="000A4956" w:rsidP="000A4956">
      <w:pPr>
        <w:pStyle w:val="ConsPlusTitle"/>
        <w:ind w:firstLine="708"/>
        <w:jc w:val="center"/>
        <w:rPr>
          <w:b w:val="0"/>
        </w:rPr>
      </w:pPr>
      <w:r w:rsidRPr="000A4956">
        <w:rPr>
          <w:b w:val="0"/>
        </w:rPr>
        <w:t xml:space="preserve">от 28.12.2012 года № 98-р «Об утверждении перечня должностей муниципальной службы в Контрольно-счётной палате </w:t>
      </w:r>
      <w:proofErr w:type="spellStart"/>
      <w:r w:rsidRPr="000A4956">
        <w:rPr>
          <w:b w:val="0"/>
        </w:rPr>
        <w:lastRenderedPageBreak/>
        <w:t>муниципальногообразования</w:t>
      </w:r>
      <w:proofErr w:type="spellEnd"/>
      <w:r w:rsidRPr="000A4956">
        <w:rPr>
          <w:b w:val="0"/>
        </w:rPr>
        <w:t xml:space="preserve"> Щербиновский район, предусмотренных статьей 12 Федерального закона  от 25 декабря 2008 года  № 273-ФЗ «</w:t>
      </w:r>
      <w:r>
        <w:rPr>
          <w:b w:val="0"/>
        </w:rPr>
        <w:t>О противодействии</w:t>
      </w:r>
      <w:r w:rsidRPr="000A4956">
        <w:rPr>
          <w:b w:val="0"/>
        </w:rPr>
        <w:t xml:space="preserve"> коррупции»;</w:t>
      </w:r>
    </w:p>
    <w:p w:rsidR="000A4956" w:rsidRPr="000A4956" w:rsidRDefault="000A4956" w:rsidP="000A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            от 10.01.2013 № 2 - </w:t>
      </w:r>
      <w:proofErr w:type="spellStart"/>
      <w:proofErr w:type="gramStart"/>
      <w:r w:rsidRPr="000A495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A4956">
        <w:rPr>
          <w:rFonts w:ascii="Times New Roman" w:hAnsi="Times New Roman" w:cs="Times New Roman"/>
          <w:sz w:val="28"/>
          <w:szCs w:val="28"/>
        </w:rPr>
        <w:t xml:space="preserve"> «О квалификационных требованиях к ведущим должностям муниципальной службы в Контрольно-счетной палате муниципального образования Щербиновский район»;</w:t>
      </w:r>
    </w:p>
    <w:p w:rsidR="000A4956" w:rsidRDefault="000A4956" w:rsidP="000A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4956">
        <w:rPr>
          <w:rFonts w:ascii="Times New Roman" w:hAnsi="Times New Roman" w:cs="Times New Roman"/>
          <w:sz w:val="28"/>
          <w:szCs w:val="28"/>
        </w:rPr>
        <w:t>от 12.06.2012 № 28-р «О мерах по реализации Контрольно-счетной палатой муниципального образования Щербиновский район Федерального закона от 09 февраля 2009 года № 8- ФЗ</w:t>
      </w:r>
      <w:proofErr w:type="gramStart"/>
      <w:r w:rsidRPr="000A4956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0A4956">
        <w:rPr>
          <w:rFonts w:ascii="Times New Roman" w:hAnsi="Times New Roman" w:cs="Times New Roman"/>
          <w:sz w:val="28"/>
          <w:szCs w:val="28"/>
        </w:rPr>
        <w:t>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C26" w:rsidRPr="000A495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целях</w:t>
      </w:r>
      <w:r w:rsidRPr="000A4956">
        <w:rPr>
          <w:rFonts w:ascii="Times New Roman" w:hAnsi="Times New Roman" w:cs="Times New Roman"/>
          <w:sz w:val="28"/>
          <w:szCs w:val="28"/>
        </w:rPr>
        <w:t xml:space="preserve"> проведения экспертизы</w:t>
      </w:r>
      <w:r w:rsidRPr="00C16C26">
        <w:rPr>
          <w:rFonts w:ascii="Times New Roman" w:hAnsi="Times New Roman" w:cs="Times New Roman"/>
          <w:sz w:val="28"/>
          <w:szCs w:val="28"/>
        </w:rPr>
        <w:t xml:space="preserve"> </w:t>
      </w:r>
      <w:r w:rsidRPr="000A4956">
        <w:rPr>
          <w:rFonts w:ascii="Times New Roman" w:hAnsi="Times New Roman" w:cs="Times New Roman"/>
          <w:sz w:val="28"/>
          <w:szCs w:val="28"/>
        </w:rPr>
        <w:t>независимыми экспертами</w:t>
      </w:r>
      <w:r w:rsidR="00D73431" w:rsidRPr="00D73431">
        <w:rPr>
          <w:rFonts w:ascii="Times New Roman" w:hAnsi="Times New Roman" w:cs="Times New Roman"/>
          <w:sz w:val="28"/>
          <w:szCs w:val="28"/>
        </w:rPr>
        <w:t xml:space="preserve"> </w:t>
      </w:r>
      <w:r w:rsidR="00D7343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D73431">
        <w:rPr>
          <w:rFonts w:ascii="Times New Roman" w:hAnsi="Times New Roman" w:cs="Times New Roman"/>
          <w:sz w:val="28"/>
          <w:szCs w:val="28"/>
        </w:rPr>
        <w:t>коррупциогенность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D73431">
        <w:rPr>
          <w:rFonts w:ascii="Times New Roman" w:hAnsi="Times New Roman" w:cs="Times New Roman"/>
          <w:sz w:val="28"/>
          <w:szCs w:val="28"/>
        </w:rPr>
        <w:t>2  проекта нормативных правовых актов.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3. Размещение информации о деятельности КСП в помещениях, занимаемых КСП: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размещен график приема и общая информация о работе КСП.</w:t>
      </w:r>
    </w:p>
    <w:p w:rsidR="00C16C26" w:rsidRPr="00C16C26" w:rsidRDefault="00C16C26" w:rsidP="00C16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ab/>
        <w:t>4. Ознакомление пользователей информации с информацией о деятельно</w:t>
      </w:r>
      <w:r w:rsidRPr="00C16C26">
        <w:rPr>
          <w:rFonts w:ascii="Times New Roman" w:hAnsi="Times New Roman" w:cs="Times New Roman"/>
          <w:sz w:val="28"/>
          <w:szCs w:val="28"/>
        </w:rPr>
        <w:softHyphen/>
        <w:t>сти КСП через библиотечные и архивные фонды: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 xml:space="preserve">в библиотечные фонды поступает Информационный бюллетень органов местного самоуправления муниципального образования Щербиновский район, в котором публикуются нормативные правовые акты КСП. В отчетном периоде  в данном бюллетене опубликован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16C26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16C26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6C26">
        <w:rPr>
          <w:rFonts w:ascii="Times New Roman" w:hAnsi="Times New Roman" w:cs="Times New Roman"/>
          <w:sz w:val="28"/>
          <w:szCs w:val="28"/>
        </w:rPr>
        <w:t xml:space="preserve"> акт.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5.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рабочих совещаниях КСП:</w:t>
      </w:r>
    </w:p>
    <w:p w:rsidR="00C16C26" w:rsidRPr="00C16C26" w:rsidRDefault="00C16C26" w:rsidP="00C16C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D73431">
        <w:rPr>
          <w:rFonts w:ascii="Times New Roman" w:hAnsi="Times New Roman" w:cs="Times New Roman"/>
          <w:sz w:val="28"/>
          <w:szCs w:val="28"/>
        </w:rPr>
        <w:t>1</w:t>
      </w:r>
      <w:r w:rsidRPr="00C16C26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D73431">
        <w:rPr>
          <w:rFonts w:ascii="Times New Roman" w:hAnsi="Times New Roman" w:cs="Times New Roman"/>
          <w:sz w:val="28"/>
          <w:szCs w:val="28"/>
        </w:rPr>
        <w:t>е</w:t>
      </w:r>
      <w:r w:rsidRPr="00C16C26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D73431">
        <w:rPr>
          <w:rFonts w:ascii="Times New Roman" w:hAnsi="Times New Roman" w:cs="Times New Roman"/>
          <w:sz w:val="28"/>
          <w:szCs w:val="28"/>
        </w:rPr>
        <w:t>е</w:t>
      </w:r>
      <w:r w:rsidRPr="00C16C26">
        <w:rPr>
          <w:rFonts w:ascii="Times New Roman" w:hAnsi="Times New Roman" w:cs="Times New Roman"/>
          <w:sz w:val="28"/>
          <w:szCs w:val="28"/>
        </w:rPr>
        <w:t xml:space="preserve"> КСП, участниками которого были руководители муниципальных учреждений  культуры, финансовые работники сельских поселений и муниципального района, работники муниципального казенного учреждения муниципального образования Щербиновский район «Централизованная межотраслевая бухгалтерия». 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</w:p>
    <w:p w:rsidR="00C16C26" w:rsidRPr="00C16C26" w:rsidRDefault="00C16C26" w:rsidP="00C16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16C26" w:rsidRPr="00C16C26" w:rsidRDefault="00C16C26" w:rsidP="00D7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C26">
        <w:rPr>
          <w:rFonts w:ascii="Times New Roman" w:hAnsi="Times New Roman" w:cs="Times New Roman"/>
          <w:sz w:val="28"/>
          <w:szCs w:val="28"/>
        </w:rPr>
        <w:t>Щербиновский район                                                   Н.Н.Черная</w:t>
      </w:r>
    </w:p>
    <w:p w:rsidR="005439D5" w:rsidRPr="00C16C26" w:rsidRDefault="005439D5" w:rsidP="00C16C2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39D5" w:rsidRPr="00C16C26" w:rsidSect="0067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A4956"/>
    <w:rsid w:val="000A4956"/>
    <w:rsid w:val="00342F27"/>
    <w:rsid w:val="005439D5"/>
    <w:rsid w:val="00675E5A"/>
    <w:rsid w:val="00C16C26"/>
    <w:rsid w:val="00D7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4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2013-04-19T06:23:00Z</dcterms:created>
  <dcterms:modified xsi:type="dcterms:W3CDTF">2013-04-19T06:52:00Z</dcterms:modified>
</cp:coreProperties>
</file>