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ook w:val="04A0" w:firstRow="1" w:lastRow="0" w:firstColumn="1" w:lastColumn="0" w:noHBand="0" w:noVBand="1"/>
      </w:tblPr>
      <w:tblGrid>
        <w:gridCol w:w="3223"/>
        <w:gridCol w:w="2673"/>
        <w:gridCol w:w="538"/>
        <w:gridCol w:w="3137"/>
      </w:tblGrid>
      <w:tr w:rsidR="0063007A" w:rsidRPr="0063007A" w:rsidTr="006D63BC">
        <w:tc>
          <w:tcPr>
            <w:tcW w:w="9571" w:type="dxa"/>
            <w:gridSpan w:val="4"/>
            <w:shd w:val="clear" w:color="auto" w:fill="auto"/>
          </w:tcPr>
          <w:p w:rsidR="0063007A" w:rsidRPr="0063007A" w:rsidRDefault="0063007A" w:rsidP="006300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34"/>
                <w:szCs w:val="34"/>
              </w:rPr>
            </w:pPr>
            <w:r w:rsidRPr="0063007A">
              <w:rPr>
                <w:rFonts w:ascii="Times New Roman" w:eastAsia="Calibri" w:hAnsi="Times New Roman" w:cs="Times New Roman"/>
                <w:b/>
                <w:sz w:val="34"/>
                <w:szCs w:val="34"/>
              </w:rPr>
              <w:t>ТЕРРИТОРИАЛЬНАЯ ИЗБИРАТЕЛЬНАЯ КОМИССИЯ</w:t>
            </w:r>
            <w:r w:rsidRPr="0063007A">
              <w:rPr>
                <w:rFonts w:ascii="Times New Roman" w:eastAsia="Calibri" w:hAnsi="Times New Roman" w:cs="Times New Roman"/>
                <w:b/>
                <w:sz w:val="34"/>
                <w:szCs w:val="34"/>
              </w:rPr>
              <w:br/>
              <w:t>ЩЕРБИНОВСКАЯ</w:t>
            </w:r>
            <w:r w:rsidRPr="0063007A">
              <w:rPr>
                <w:rFonts w:ascii="Times New Roman" w:eastAsia="Calibri" w:hAnsi="Times New Roman" w:cs="Times New Roman"/>
                <w:b/>
                <w:sz w:val="34"/>
                <w:szCs w:val="34"/>
              </w:rPr>
              <w:br/>
            </w:r>
            <w:r w:rsidRPr="0063007A">
              <w:rPr>
                <w:rFonts w:ascii="Times New Roman" w:eastAsia="Calibri" w:hAnsi="Times New Roman" w:cs="Times New Roman"/>
                <w:b/>
                <w:sz w:val="34"/>
                <w:szCs w:val="34"/>
              </w:rPr>
              <w:br/>
            </w:r>
            <w:r w:rsidRPr="0063007A">
              <w:rPr>
                <w:rFonts w:ascii="Times New Roman" w:eastAsia="Calibri" w:hAnsi="Times New Roman" w:cs="Times New Roman"/>
                <w:b/>
                <w:spacing w:val="30"/>
                <w:sz w:val="34"/>
                <w:szCs w:val="34"/>
              </w:rPr>
              <w:t>РЕШЕНИЕ</w:t>
            </w:r>
          </w:p>
        </w:tc>
      </w:tr>
      <w:tr w:rsidR="0063007A" w:rsidRPr="0063007A" w:rsidTr="006D63BC">
        <w:tc>
          <w:tcPr>
            <w:tcW w:w="322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63007A" w:rsidRPr="0063007A" w:rsidRDefault="00831599" w:rsidP="0063007A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12 августа</w:t>
            </w:r>
            <w:r w:rsidR="0063007A" w:rsidRPr="00A534B8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 w:rsidR="0063007A">
              <w:rPr>
                <w:rFonts w:ascii="Times New Roman" w:eastAsia="Calibri" w:hAnsi="Times New Roman" w:cs="Times New Roman"/>
                <w:sz w:val="28"/>
                <w:szCs w:val="28"/>
              </w:rPr>
              <w:t>2017</w:t>
            </w:r>
            <w:r w:rsidR="0063007A" w:rsidRPr="0063007A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года</w:t>
            </w:r>
          </w:p>
        </w:tc>
        <w:tc>
          <w:tcPr>
            <w:tcW w:w="2673" w:type="dxa"/>
            <w:shd w:val="clear" w:color="auto" w:fill="auto"/>
          </w:tcPr>
          <w:p w:rsidR="0063007A" w:rsidRPr="0063007A" w:rsidRDefault="0063007A" w:rsidP="0063007A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538" w:type="dxa"/>
            <w:shd w:val="clear" w:color="auto" w:fill="auto"/>
            <w:vAlign w:val="center"/>
          </w:tcPr>
          <w:p w:rsidR="0063007A" w:rsidRPr="0063007A" w:rsidRDefault="0063007A" w:rsidP="006300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32"/>
                <w:szCs w:val="32"/>
              </w:rPr>
            </w:pPr>
            <w:r w:rsidRPr="0063007A">
              <w:rPr>
                <w:rFonts w:ascii="Times New Roman" w:eastAsia="Calibri" w:hAnsi="Times New Roman" w:cs="Times New Roman"/>
                <w:b/>
                <w:sz w:val="32"/>
                <w:szCs w:val="32"/>
              </w:rPr>
              <w:t>№</w:t>
            </w:r>
          </w:p>
        </w:tc>
        <w:tc>
          <w:tcPr>
            <w:tcW w:w="313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63007A" w:rsidRPr="0063007A" w:rsidRDefault="00D007C7" w:rsidP="009678C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61/277</w:t>
            </w:r>
          </w:p>
        </w:tc>
      </w:tr>
      <w:tr w:rsidR="0063007A" w:rsidRPr="0063007A" w:rsidTr="006D63BC">
        <w:tc>
          <w:tcPr>
            <w:tcW w:w="9571" w:type="dxa"/>
            <w:gridSpan w:val="4"/>
            <w:shd w:val="clear" w:color="auto" w:fill="auto"/>
            <w:vAlign w:val="bottom"/>
          </w:tcPr>
          <w:p w:rsidR="0063007A" w:rsidRPr="0063007A" w:rsidRDefault="0063007A" w:rsidP="0063007A">
            <w:pPr>
              <w:spacing w:before="240"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3007A">
              <w:rPr>
                <w:rFonts w:ascii="Times New Roman" w:eastAsia="Calibri" w:hAnsi="Times New Roman" w:cs="Times New Roman"/>
                <w:sz w:val="28"/>
                <w:szCs w:val="28"/>
              </w:rPr>
              <w:t>ст. Старощербиновская</w:t>
            </w:r>
          </w:p>
        </w:tc>
      </w:tr>
    </w:tbl>
    <w:p w:rsidR="0063007A" w:rsidRPr="0063007A" w:rsidRDefault="0063007A" w:rsidP="0063007A">
      <w:pPr>
        <w:spacing w:after="0" w:line="36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63007A" w:rsidRDefault="0063007A" w:rsidP="0063007A">
      <w:pPr>
        <w:spacing w:after="0" w:line="240" w:lineRule="auto"/>
        <w:ind w:right="-1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  <w:r>
        <w:rPr>
          <w:rFonts w:ascii="Times New Roman" w:eastAsia="Calibri" w:hAnsi="Times New Roman" w:cs="Times New Roman"/>
          <w:b/>
          <w:bCs/>
          <w:sz w:val="28"/>
          <w:szCs w:val="28"/>
        </w:rPr>
        <w:t>О</w:t>
      </w:r>
      <w:r w:rsidR="00702449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прекращении полномочий </w:t>
      </w:r>
    </w:p>
    <w:p w:rsidR="0063007A" w:rsidRPr="0063007A" w:rsidRDefault="0063007A" w:rsidP="0063007A">
      <w:pPr>
        <w:spacing w:after="0" w:line="240" w:lineRule="auto"/>
        <w:ind w:right="-1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  <w:r>
        <w:rPr>
          <w:rFonts w:ascii="Times New Roman" w:eastAsia="Calibri" w:hAnsi="Times New Roman" w:cs="Times New Roman"/>
          <w:b/>
          <w:bCs/>
          <w:sz w:val="28"/>
          <w:szCs w:val="28"/>
        </w:rPr>
        <w:t>члена участковой избирательной</w:t>
      </w:r>
      <w:r w:rsidRPr="0063007A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b/>
          <w:bCs/>
          <w:sz w:val="28"/>
          <w:szCs w:val="28"/>
        </w:rPr>
        <w:t>комиссии</w:t>
      </w:r>
      <w:r w:rsidR="00D007C7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избирательного </w:t>
      </w:r>
      <w:r w:rsidR="00D007C7">
        <w:rPr>
          <w:rFonts w:ascii="Times New Roman" w:eastAsia="Calibri" w:hAnsi="Times New Roman" w:cs="Times New Roman"/>
          <w:b/>
          <w:bCs/>
          <w:sz w:val="28"/>
          <w:szCs w:val="28"/>
        </w:rPr>
        <w:br/>
        <w:t>участка № 57-07</w:t>
      </w:r>
      <w:r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</w:t>
      </w:r>
      <w:r w:rsidRPr="0063007A">
        <w:rPr>
          <w:rFonts w:ascii="Times New Roman" w:eastAsia="Calibri" w:hAnsi="Times New Roman" w:cs="Times New Roman"/>
          <w:b/>
          <w:bCs/>
          <w:sz w:val="28"/>
          <w:szCs w:val="28"/>
        </w:rPr>
        <w:t>с правом решающего голоса</w:t>
      </w:r>
      <w:r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</w:t>
      </w:r>
      <w:r w:rsidR="00D007C7">
        <w:rPr>
          <w:rFonts w:ascii="Times New Roman" w:eastAsia="Calibri" w:hAnsi="Times New Roman" w:cs="Times New Roman"/>
          <w:b/>
          <w:bCs/>
          <w:sz w:val="28"/>
          <w:szCs w:val="28"/>
        </w:rPr>
        <w:t>А.А. Исаева</w:t>
      </w:r>
    </w:p>
    <w:p w:rsidR="0004593E" w:rsidRDefault="0004593E" w:rsidP="0004593E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6C5E74" w:rsidRPr="0063007A" w:rsidRDefault="00543C11" w:rsidP="001D27D1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proofErr w:type="gramStart"/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На основании поступившего заявления </w:t>
      </w:r>
      <w:r w:rsidR="004A5BE5">
        <w:rPr>
          <w:rFonts w:ascii="Times New Roman" w:eastAsia="Calibri" w:hAnsi="Times New Roman" w:cs="Times New Roman"/>
          <w:sz w:val="28"/>
          <w:szCs w:val="28"/>
          <w:lang w:eastAsia="ru-RU"/>
        </w:rPr>
        <w:t>члена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участковой избирательной комисси</w:t>
      </w:r>
      <w:r w:rsidR="00D007C7">
        <w:rPr>
          <w:rFonts w:ascii="Times New Roman" w:eastAsia="Calibri" w:hAnsi="Times New Roman" w:cs="Times New Roman"/>
          <w:sz w:val="28"/>
          <w:szCs w:val="28"/>
          <w:lang w:eastAsia="ru-RU"/>
        </w:rPr>
        <w:t>и избирательного участка № 57-07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="00D007C7">
        <w:rPr>
          <w:rFonts w:ascii="Times New Roman" w:eastAsia="Calibri" w:hAnsi="Times New Roman" w:cs="Times New Roman"/>
          <w:sz w:val="28"/>
          <w:szCs w:val="28"/>
          <w:lang w:eastAsia="ru-RU"/>
        </w:rPr>
        <w:t>Исаева Андрея Анатольевича</w:t>
      </w:r>
      <w:r w:rsidR="001C6E1C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, </w:t>
      </w:r>
      <w:r w:rsidR="00D007C7">
        <w:rPr>
          <w:rFonts w:ascii="Times New Roman" w:eastAsia="Calibri" w:hAnsi="Times New Roman" w:cs="Times New Roman"/>
          <w:sz w:val="28"/>
          <w:szCs w:val="28"/>
          <w:lang w:eastAsia="ru-RU"/>
        </w:rPr>
        <w:t>выдвинутого</w:t>
      </w:r>
      <w:r w:rsidR="001C6E1C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в состав участковой избирательной комиссии </w:t>
      </w:r>
      <w:r w:rsidR="00D007C7">
        <w:rPr>
          <w:rFonts w:ascii="Times New Roman" w:eastAsia="Calibri" w:hAnsi="Times New Roman" w:cs="Times New Roman"/>
          <w:sz w:val="28"/>
          <w:szCs w:val="28"/>
          <w:lang w:eastAsia="ru-RU"/>
        </w:rPr>
        <w:t>Региональным отделением Всероссийской политической партии «Гражданская Сила» в Краснодарском крае</w:t>
      </w:r>
      <w:r w:rsidR="001C6E1C" w:rsidRPr="007D7676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 xml:space="preserve">, в </w:t>
      </w:r>
      <w:r w:rsidR="0063007A" w:rsidRPr="0063007A">
        <w:rPr>
          <w:rFonts w:ascii="Times New Roman" w:eastAsia="Calibri" w:hAnsi="Times New Roman" w:cs="Times New Roman"/>
          <w:sz w:val="28"/>
          <w:szCs w:val="28"/>
          <w:lang w:eastAsia="ru-RU"/>
        </w:rPr>
        <w:t>соответствии</w:t>
      </w:r>
      <w:r w:rsidR="004A5BE5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с</w:t>
      </w:r>
      <w:r w:rsidR="0063007A" w:rsidRPr="0063007A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="004A5BE5">
        <w:rPr>
          <w:rFonts w:ascii="Times New Roman" w:eastAsia="Calibri" w:hAnsi="Times New Roman" w:cs="Times New Roman"/>
          <w:sz w:val="28"/>
          <w:szCs w:val="28"/>
          <w:lang w:eastAsia="ru-RU"/>
        </w:rPr>
        <w:t>пунктом</w:t>
      </w:r>
      <w:r w:rsidR="006C5E74" w:rsidRPr="0063007A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="006C5E74" w:rsidRPr="0063007A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 xml:space="preserve">6 </w:t>
      </w:r>
      <w:r w:rsidR="004A5BE5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 xml:space="preserve">статьи </w:t>
      </w:r>
      <w:r w:rsidR="006C5E74" w:rsidRPr="0063007A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>29</w:t>
      </w:r>
      <w:r w:rsidR="00B24A09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63007A" w:rsidRPr="0063007A">
        <w:rPr>
          <w:rFonts w:ascii="Times New Roman" w:eastAsia="Calibri" w:hAnsi="Times New Roman" w:cs="Times New Roman"/>
          <w:sz w:val="28"/>
          <w:szCs w:val="28"/>
          <w:lang w:eastAsia="ru-RU"/>
        </w:rPr>
        <w:t>Федерального закона</w:t>
      </w:r>
      <w:r w:rsidR="001C6E1C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от 12 июня 2002 года № 67-ФЗ</w:t>
      </w:r>
      <w:r w:rsidR="0063007A" w:rsidRPr="0063007A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«Об основных гарантиях избирательных прав и права на участие в референдуме</w:t>
      </w:r>
      <w:r w:rsidR="00EB6BFC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граждан Российской Федерации</w:t>
      </w:r>
      <w:r w:rsidR="004A5BE5">
        <w:rPr>
          <w:rFonts w:ascii="Times New Roman" w:eastAsia="Calibri" w:hAnsi="Times New Roman" w:cs="Times New Roman"/>
          <w:sz w:val="28"/>
          <w:szCs w:val="28"/>
          <w:lang w:eastAsia="ru-RU"/>
        </w:rPr>
        <w:t>,</w:t>
      </w:r>
      <w:r w:rsidR="00EB6BFC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="0063007A" w:rsidRPr="0063007A">
        <w:rPr>
          <w:rFonts w:ascii="Times New Roman" w:eastAsia="Calibri" w:hAnsi="Times New Roman" w:cs="Times New Roman"/>
          <w:sz w:val="28"/>
          <w:szCs w:val="28"/>
          <w:lang w:eastAsia="ru-RU"/>
        </w:rPr>
        <w:t>территориальная</w:t>
      </w:r>
      <w:proofErr w:type="gramEnd"/>
      <w:r w:rsidR="0063007A" w:rsidRPr="0063007A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избирательная комиссия </w:t>
      </w:r>
      <w:proofErr w:type="spellStart"/>
      <w:r w:rsidR="0063007A" w:rsidRPr="0063007A">
        <w:rPr>
          <w:rFonts w:ascii="Times New Roman" w:eastAsia="Calibri" w:hAnsi="Times New Roman" w:cs="Times New Roman"/>
          <w:sz w:val="28"/>
          <w:szCs w:val="28"/>
          <w:lang w:eastAsia="ru-RU"/>
        </w:rPr>
        <w:t>Щербиновская</w:t>
      </w:r>
      <w:proofErr w:type="spellEnd"/>
      <w:r w:rsidR="0063007A" w:rsidRPr="0063007A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РЕШИЛА:</w:t>
      </w:r>
    </w:p>
    <w:p w:rsidR="00B445F7" w:rsidRDefault="0063007A" w:rsidP="0063007A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63007A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1. </w:t>
      </w:r>
      <w:r w:rsidR="00B445F7" w:rsidRPr="00B445F7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Досрочно прекратить полномочия </w:t>
      </w:r>
      <w:r w:rsidR="006F173D">
        <w:rPr>
          <w:rFonts w:ascii="Times New Roman" w:eastAsia="Calibri" w:hAnsi="Times New Roman" w:cs="Times New Roman"/>
          <w:sz w:val="28"/>
          <w:szCs w:val="28"/>
          <w:lang w:eastAsia="ru-RU"/>
        </w:rPr>
        <w:t>Исаева Андрея Анатольевича</w:t>
      </w:r>
      <w:r w:rsidR="00B445F7" w:rsidRPr="00B445F7">
        <w:rPr>
          <w:rFonts w:ascii="Times New Roman" w:eastAsia="Calibri" w:hAnsi="Times New Roman" w:cs="Times New Roman"/>
          <w:sz w:val="28"/>
          <w:szCs w:val="28"/>
          <w:lang w:eastAsia="ru-RU"/>
        </w:rPr>
        <w:t>, члена участковой избирательной комисси</w:t>
      </w:r>
      <w:r w:rsidR="006F173D">
        <w:rPr>
          <w:rFonts w:ascii="Times New Roman" w:eastAsia="Calibri" w:hAnsi="Times New Roman" w:cs="Times New Roman"/>
          <w:sz w:val="28"/>
          <w:szCs w:val="28"/>
          <w:lang w:eastAsia="ru-RU"/>
        </w:rPr>
        <w:t>и избирательного участка № 57-07</w:t>
      </w:r>
      <w:r w:rsidR="00B445F7" w:rsidRPr="00B445F7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с правом решающего голоса.</w:t>
      </w:r>
    </w:p>
    <w:p w:rsidR="00F91BF3" w:rsidRDefault="006F173D" w:rsidP="00FC29D0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>2. В таблице строку 4</w:t>
      </w:r>
      <w:r w:rsidR="00F91BF3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пункта 1 решения</w:t>
      </w:r>
      <w:r w:rsidR="00F91BF3" w:rsidRPr="00FC26EE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территориальной избирательной комиссии </w:t>
      </w:r>
      <w:proofErr w:type="spellStart"/>
      <w:r w:rsidR="00F91BF3" w:rsidRPr="00FC26EE">
        <w:rPr>
          <w:rFonts w:ascii="Times New Roman" w:eastAsia="Calibri" w:hAnsi="Times New Roman" w:cs="Times New Roman"/>
          <w:sz w:val="28"/>
          <w:szCs w:val="28"/>
          <w:lang w:eastAsia="ru-RU"/>
        </w:rPr>
        <w:t>Щербиновская</w:t>
      </w:r>
      <w:proofErr w:type="spellEnd"/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от 23 апреля 2013 года № 73/226</w:t>
      </w:r>
      <w:r w:rsidR="00F91BF3" w:rsidRPr="00FC26EE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="00F91BF3">
        <w:rPr>
          <w:rFonts w:ascii="Times New Roman" w:eastAsia="Calibri" w:hAnsi="Times New Roman" w:cs="Times New Roman"/>
          <w:sz w:val="28"/>
          <w:szCs w:val="28"/>
          <w:lang w:eastAsia="ru-RU"/>
        </w:rPr>
        <w:t>«</w:t>
      </w:r>
      <w:r w:rsidR="00F91BF3" w:rsidRPr="00257FDA">
        <w:rPr>
          <w:rFonts w:ascii="Times New Roman" w:eastAsia="Calibri" w:hAnsi="Times New Roman" w:cs="Times New Roman"/>
          <w:sz w:val="28"/>
          <w:szCs w:val="28"/>
          <w:lang w:eastAsia="ru-RU"/>
        </w:rPr>
        <w:t>О формировании участковой избирательной комиссии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избирательного участка № 57-07</w:t>
      </w:r>
      <w:r w:rsidR="00F91BF3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» </w:t>
      </w:r>
      <w:r w:rsidR="00F91BF3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признать утратившим силу.</w:t>
      </w:r>
    </w:p>
    <w:p w:rsidR="0063007A" w:rsidRDefault="00474BE0" w:rsidP="0063007A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>3</w:t>
      </w:r>
      <w:r w:rsidR="0063007A" w:rsidRPr="0063007A">
        <w:rPr>
          <w:rFonts w:ascii="Times New Roman" w:eastAsia="Calibri" w:hAnsi="Times New Roman" w:cs="Times New Roman"/>
          <w:sz w:val="28"/>
          <w:szCs w:val="28"/>
          <w:lang w:eastAsia="ru-RU"/>
        </w:rPr>
        <w:t>. Направить настоящее решение в уч</w:t>
      </w:r>
      <w:r w:rsidR="00AC4A03">
        <w:rPr>
          <w:rFonts w:ascii="Times New Roman" w:eastAsia="Calibri" w:hAnsi="Times New Roman" w:cs="Times New Roman"/>
          <w:sz w:val="28"/>
          <w:szCs w:val="28"/>
          <w:lang w:eastAsia="ru-RU"/>
        </w:rPr>
        <w:t>астковую избирательную комисси</w:t>
      </w:r>
      <w:r w:rsidR="00641763">
        <w:rPr>
          <w:rFonts w:ascii="Times New Roman" w:eastAsia="Calibri" w:hAnsi="Times New Roman" w:cs="Times New Roman"/>
          <w:sz w:val="28"/>
          <w:szCs w:val="28"/>
          <w:lang w:eastAsia="ru-RU"/>
        </w:rPr>
        <w:t>ю избирательного участка № 57-07</w:t>
      </w:r>
      <w:bookmarkStart w:id="0" w:name="_GoBack"/>
      <w:bookmarkEnd w:id="0"/>
      <w:r w:rsidR="00AC4A03">
        <w:rPr>
          <w:rFonts w:ascii="Times New Roman" w:eastAsia="Calibri" w:hAnsi="Times New Roman" w:cs="Times New Roman"/>
          <w:sz w:val="28"/>
          <w:szCs w:val="28"/>
          <w:lang w:eastAsia="ru-RU"/>
        </w:rPr>
        <w:t>.</w:t>
      </w:r>
    </w:p>
    <w:p w:rsidR="00225193" w:rsidRPr="00225193" w:rsidRDefault="00225193" w:rsidP="00225193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>4</w:t>
      </w:r>
      <w:r w:rsidRPr="00225193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. Разместить данное решение на </w:t>
      </w:r>
      <w:proofErr w:type="gramStart"/>
      <w:r w:rsidRPr="00225193">
        <w:rPr>
          <w:rFonts w:ascii="Times New Roman" w:eastAsia="Calibri" w:hAnsi="Times New Roman" w:cs="Times New Roman"/>
          <w:sz w:val="28"/>
          <w:szCs w:val="28"/>
          <w:lang w:eastAsia="ru-RU"/>
        </w:rPr>
        <w:t>интернет-странице</w:t>
      </w:r>
      <w:proofErr w:type="gramEnd"/>
      <w:r w:rsidRPr="00225193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территориальной избирательной комиссии </w:t>
      </w:r>
      <w:proofErr w:type="spellStart"/>
      <w:r w:rsidRPr="00225193">
        <w:rPr>
          <w:rFonts w:ascii="Times New Roman" w:eastAsia="Calibri" w:hAnsi="Times New Roman" w:cs="Times New Roman"/>
          <w:sz w:val="28"/>
          <w:szCs w:val="28"/>
          <w:lang w:eastAsia="ru-RU"/>
        </w:rPr>
        <w:t>Щербиновская</w:t>
      </w:r>
      <w:proofErr w:type="spellEnd"/>
      <w:r w:rsidRPr="00225193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на официальном сайте администрации муниципального образования </w:t>
      </w:r>
      <w:proofErr w:type="spellStart"/>
      <w:r w:rsidRPr="00225193">
        <w:rPr>
          <w:rFonts w:ascii="Times New Roman" w:eastAsia="Calibri" w:hAnsi="Times New Roman" w:cs="Times New Roman"/>
          <w:sz w:val="28"/>
          <w:szCs w:val="28"/>
          <w:lang w:eastAsia="ru-RU"/>
        </w:rPr>
        <w:t>Щербиновский</w:t>
      </w:r>
      <w:proofErr w:type="spellEnd"/>
      <w:r w:rsidRPr="00225193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район.</w:t>
      </w:r>
    </w:p>
    <w:p w:rsidR="00474BE0" w:rsidRPr="0063007A" w:rsidRDefault="00225193" w:rsidP="00225193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lastRenderedPageBreak/>
        <w:t>5</w:t>
      </w:r>
      <w:r w:rsidRPr="00225193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. Возложить </w:t>
      </w:r>
      <w:proofErr w:type="gramStart"/>
      <w:r w:rsidRPr="00225193">
        <w:rPr>
          <w:rFonts w:ascii="Times New Roman" w:eastAsia="Calibri" w:hAnsi="Times New Roman" w:cs="Times New Roman"/>
          <w:sz w:val="28"/>
          <w:szCs w:val="28"/>
          <w:lang w:eastAsia="ru-RU"/>
        </w:rPr>
        <w:t>ко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>нтроль за</w:t>
      </w:r>
      <w:proofErr w:type="gramEnd"/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="00EA22E2">
        <w:rPr>
          <w:rFonts w:ascii="Times New Roman" w:eastAsia="Calibri" w:hAnsi="Times New Roman" w:cs="Times New Roman"/>
          <w:sz w:val="28"/>
          <w:szCs w:val="28"/>
          <w:lang w:eastAsia="ru-RU"/>
        </w:rPr>
        <w:t>выполнением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пунктов </w:t>
      </w:r>
      <w:r w:rsidRPr="00225193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3</w:t>
      </w:r>
      <w:r w:rsidR="00EA22E2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и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4</w:t>
      </w:r>
      <w:r w:rsidRPr="00225193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настоящего решения на секретаря территориальной избирательной комиссии </w:t>
      </w:r>
      <w:proofErr w:type="spellStart"/>
      <w:r>
        <w:rPr>
          <w:rFonts w:ascii="Times New Roman" w:eastAsia="Calibri" w:hAnsi="Times New Roman" w:cs="Times New Roman"/>
          <w:sz w:val="28"/>
          <w:szCs w:val="28"/>
          <w:lang w:eastAsia="ru-RU"/>
        </w:rPr>
        <w:t>Щербиновская</w:t>
      </w:r>
      <w:proofErr w:type="spellEnd"/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 М.Н. </w:t>
      </w:r>
      <w:proofErr w:type="spellStart"/>
      <w:r>
        <w:rPr>
          <w:rFonts w:ascii="Times New Roman" w:eastAsia="Calibri" w:hAnsi="Times New Roman" w:cs="Times New Roman"/>
          <w:sz w:val="28"/>
          <w:szCs w:val="28"/>
          <w:lang w:eastAsia="ru-RU"/>
        </w:rPr>
        <w:t>Милогулову</w:t>
      </w:r>
      <w:proofErr w:type="spellEnd"/>
      <w:r w:rsidRPr="00225193">
        <w:rPr>
          <w:rFonts w:ascii="Times New Roman" w:eastAsia="Calibri" w:hAnsi="Times New Roman" w:cs="Times New Roman"/>
          <w:sz w:val="28"/>
          <w:szCs w:val="28"/>
          <w:lang w:eastAsia="ru-RU"/>
        </w:rPr>
        <w:t>.</w:t>
      </w:r>
    </w:p>
    <w:p w:rsidR="00225193" w:rsidRDefault="00225193" w:rsidP="0063007A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tbl>
      <w:tblPr>
        <w:tblW w:w="9498" w:type="dxa"/>
        <w:tblInd w:w="108" w:type="dxa"/>
        <w:tblLook w:val="01E0" w:firstRow="1" w:lastRow="1" w:firstColumn="1" w:lastColumn="1" w:noHBand="0" w:noVBand="0"/>
      </w:tblPr>
      <w:tblGrid>
        <w:gridCol w:w="4622"/>
        <w:gridCol w:w="2324"/>
        <w:gridCol w:w="2552"/>
      </w:tblGrid>
      <w:tr w:rsidR="00225193" w:rsidRPr="00225193" w:rsidTr="00340348">
        <w:tc>
          <w:tcPr>
            <w:tcW w:w="4622" w:type="dxa"/>
          </w:tcPr>
          <w:p w:rsidR="00225193" w:rsidRPr="00225193" w:rsidRDefault="00225193" w:rsidP="002251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2251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Председатель</w:t>
            </w:r>
          </w:p>
          <w:p w:rsidR="00225193" w:rsidRPr="00225193" w:rsidRDefault="00225193" w:rsidP="0022519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2251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территориальной избирательной </w:t>
            </w:r>
          </w:p>
          <w:p w:rsidR="00225193" w:rsidRPr="00225193" w:rsidRDefault="00225193" w:rsidP="002251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2251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комиссии </w:t>
            </w:r>
            <w:proofErr w:type="spellStart"/>
            <w:r w:rsidRPr="002251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Щербиновская</w:t>
            </w:r>
            <w:proofErr w:type="spellEnd"/>
          </w:p>
          <w:p w:rsidR="00225193" w:rsidRPr="00225193" w:rsidRDefault="00225193" w:rsidP="0022519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</w:p>
          <w:p w:rsidR="00225193" w:rsidRPr="00225193" w:rsidRDefault="00225193" w:rsidP="0022519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324" w:type="dxa"/>
          </w:tcPr>
          <w:p w:rsidR="00225193" w:rsidRPr="00225193" w:rsidRDefault="00225193" w:rsidP="0022519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552" w:type="dxa"/>
          </w:tcPr>
          <w:p w:rsidR="00225193" w:rsidRPr="00225193" w:rsidRDefault="00225193" w:rsidP="0022519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</w:p>
          <w:p w:rsidR="00225193" w:rsidRPr="00225193" w:rsidRDefault="00225193" w:rsidP="0022519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  <w:p w:rsidR="00225193" w:rsidRPr="00225193" w:rsidRDefault="00225193" w:rsidP="002251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2251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Ю.Ю. Галкина</w:t>
            </w:r>
          </w:p>
        </w:tc>
      </w:tr>
      <w:tr w:rsidR="00225193" w:rsidRPr="00225193" w:rsidTr="00340348">
        <w:tc>
          <w:tcPr>
            <w:tcW w:w="4622" w:type="dxa"/>
            <w:hideMark/>
          </w:tcPr>
          <w:p w:rsidR="00225193" w:rsidRPr="00225193" w:rsidRDefault="00225193" w:rsidP="002251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2251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Секретарь</w:t>
            </w:r>
          </w:p>
          <w:p w:rsidR="00225193" w:rsidRPr="00225193" w:rsidRDefault="00225193" w:rsidP="0022519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2251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территориальной избирательной </w:t>
            </w:r>
          </w:p>
          <w:p w:rsidR="00225193" w:rsidRPr="00225193" w:rsidRDefault="00225193" w:rsidP="002251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2251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комиссии </w:t>
            </w:r>
            <w:proofErr w:type="spellStart"/>
            <w:r w:rsidRPr="002251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Щербиновская</w:t>
            </w:r>
            <w:proofErr w:type="spellEnd"/>
          </w:p>
        </w:tc>
        <w:tc>
          <w:tcPr>
            <w:tcW w:w="2324" w:type="dxa"/>
          </w:tcPr>
          <w:p w:rsidR="00225193" w:rsidRPr="00225193" w:rsidRDefault="00225193" w:rsidP="0022519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552" w:type="dxa"/>
          </w:tcPr>
          <w:p w:rsidR="00225193" w:rsidRPr="00225193" w:rsidRDefault="00225193" w:rsidP="0022519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</w:p>
          <w:p w:rsidR="00225193" w:rsidRPr="00225193" w:rsidRDefault="00225193" w:rsidP="0022519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</w:p>
          <w:p w:rsidR="00225193" w:rsidRPr="00225193" w:rsidRDefault="00225193" w:rsidP="002251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225193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М.Н. </w:t>
            </w:r>
            <w:proofErr w:type="spellStart"/>
            <w:r w:rsidRPr="00225193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Милогулова</w:t>
            </w:r>
            <w:proofErr w:type="spellEnd"/>
          </w:p>
        </w:tc>
      </w:tr>
    </w:tbl>
    <w:p w:rsidR="0063007A" w:rsidRPr="00225193" w:rsidRDefault="0063007A" w:rsidP="00225193">
      <w:pPr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sectPr w:rsidR="0063007A" w:rsidRPr="00225193" w:rsidSect="000D0179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52467" w:rsidRDefault="00152467" w:rsidP="00AC4A03">
      <w:pPr>
        <w:spacing w:after="0" w:line="240" w:lineRule="auto"/>
      </w:pPr>
      <w:r>
        <w:separator/>
      </w:r>
    </w:p>
  </w:endnote>
  <w:endnote w:type="continuationSeparator" w:id="0">
    <w:p w:rsidR="00152467" w:rsidRDefault="00152467" w:rsidP="00AC4A0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5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D0179" w:rsidRDefault="000D0179">
    <w:pPr>
      <w:pStyle w:val="a6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D0179" w:rsidRDefault="000D0179">
    <w:pPr>
      <w:pStyle w:val="a6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D0179" w:rsidRDefault="000D0179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52467" w:rsidRDefault="00152467" w:rsidP="00AC4A03">
      <w:pPr>
        <w:spacing w:after="0" w:line="240" w:lineRule="auto"/>
      </w:pPr>
      <w:r>
        <w:separator/>
      </w:r>
    </w:p>
  </w:footnote>
  <w:footnote w:type="continuationSeparator" w:id="0">
    <w:p w:rsidR="00152467" w:rsidRDefault="00152467" w:rsidP="00AC4A0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D0179" w:rsidRDefault="000D0179">
    <w:pPr>
      <w:pStyle w:val="a4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000844211"/>
      <w:docPartObj>
        <w:docPartGallery w:val="Page Numbers (Top of Page)"/>
        <w:docPartUnique/>
      </w:docPartObj>
    </w:sdtPr>
    <w:sdtEndPr/>
    <w:sdtContent>
      <w:p w:rsidR="000D0179" w:rsidRDefault="000D0179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41763">
          <w:rPr>
            <w:noProof/>
          </w:rPr>
          <w:t>2</w:t>
        </w:r>
        <w:r>
          <w:fldChar w:fldCharType="end"/>
        </w:r>
      </w:p>
    </w:sdtContent>
  </w:sdt>
  <w:p w:rsidR="006D63BC" w:rsidRPr="00AC4A03" w:rsidRDefault="006D63BC" w:rsidP="00AC4A03">
    <w:pPr>
      <w:pStyle w:val="a4"/>
      <w:jc w:val="center"/>
      <w:rPr>
        <w:sz w:val="24"/>
        <w:szCs w:val="24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D0179" w:rsidRDefault="000D0179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90C2C"/>
    <w:rsid w:val="00004C30"/>
    <w:rsid w:val="000352EB"/>
    <w:rsid w:val="0004593E"/>
    <w:rsid w:val="00075CF1"/>
    <w:rsid w:val="00090C2C"/>
    <w:rsid w:val="000B1D13"/>
    <w:rsid w:val="000C5BE6"/>
    <w:rsid w:val="000D0179"/>
    <w:rsid w:val="000D4A75"/>
    <w:rsid w:val="000F38BF"/>
    <w:rsid w:val="001022B5"/>
    <w:rsid w:val="00105AFC"/>
    <w:rsid w:val="00152467"/>
    <w:rsid w:val="001C2276"/>
    <w:rsid w:val="001C6E1C"/>
    <w:rsid w:val="001D055A"/>
    <w:rsid w:val="001D0E06"/>
    <w:rsid w:val="001D1184"/>
    <w:rsid w:val="001D27D1"/>
    <w:rsid w:val="001F2E76"/>
    <w:rsid w:val="00212691"/>
    <w:rsid w:val="0021771E"/>
    <w:rsid w:val="00225193"/>
    <w:rsid w:val="00236FE2"/>
    <w:rsid w:val="00237E83"/>
    <w:rsid w:val="00257FDA"/>
    <w:rsid w:val="00261221"/>
    <w:rsid w:val="00282AE5"/>
    <w:rsid w:val="002B12BB"/>
    <w:rsid w:val="002B38D7"/>
    <w:rsid w:val="002B7BEF"/>
    <w:rsid w:val="002F2A6E"/>
    <w:rsid w:val="00313B91"/>
    <w:rsid w:val="00332A75"/>
    <w:rsid w:val="00357F77"/>
    <w:rsid w:val="00391391"/>
    <w:rsid w:val="00410F2E"/>
    <w:rsid w:val="00413337"/>
    <w:rsid w:val="00474BE0"/>
    <w:rsid w:val="004A5BE5"/>
    <w:rsid w:val="005039FB"/>
    <w:rsid w:val="00534F5B"/>
    <w:rsid w:val="00543C11"/>
    <w:rsid w:val="00550229"/>
    <w:rsid w:val="00582AE2"/>
    <w:rsid w:val="0063007A"/>
    <w:rsid w:val="00641763"/>
    <w:rsid w:val="006C3EC2"/>
    <w:rsid w:val="006C5332"/>
    <w:rsid w:val="006C5E74"/>
    <w:rsid w:val="006D63BC"/>
    <w:rsid w:val="006F173D"/>
    <w:rsid w:val="00702449"/>
    <w:rsid w:val="00756DDF"/>
    <w:rsid w:val="00774481"/>
    <w:rsid w:val="00792A7D"/>
    <w:rsid w:val="007B3712"/>
    <w:rsid w:val="007C191C"/>
    <w:rsid w:val="007D7676"/>
    <w:rsid w:val="007E3778"/>
    <w:rsid w:val="007F32FA"/>
    <w:rsid w:val="007F6569"/>
    <w:rsid w:val="008221D3"/>
    <w:rsid w:val="00831599"/>
    <w:rsid w:val="00834B46"/>
    <w:rsid w:val="00871355"/>
    <w:rsid w:val="00871DE9"/>
    <w:rsid w:val="00876B69"/>
    <w:rsid w:val="008C0854"/>
    <w:rsid w:val="008C7EEF"/>
    <w:rsid w:val="008F3024"/>
    <w:rsid w:val="009678C8"/>
    <w:rsid w:val="00982DB2"/>
    <w:rsid w:val="009B26F2"/>
    <w:rsid w:val="009C179D"/>
    <w:rsid w:val="00A0338F"/>
    <w:rsid w:val="00A36B31"/>
    <w:rsid w:val="00A47B0F"/>
    <w:rsid w:val="00A534B8"/>
    <w:rsid w:val="00A814FF"/>
    <w:rsid w:val="00AB2F62"/>
    <w:rsid w:val="00AC4A03"/>
    <w:rsid w:val="00AF4633"/>
    <w:rsid w:val="00B046AD"/>
    <w:rsid w:val="00B149AA"/>
    <w:rsid w:val="00B24A09"/>
    <w:rsid w:val="00B33A49"/>
    <w:rsid w:val="00B445F7"/>
    <w:rsid w:val="00B70DAF"/>
    <w:rsid w:val="00B7432D"/>
    <w:rsid w:val="00B94B89"/>
    <w:rsid w:val="00BA05E7"/>
    <w:rsid w:val="00BA218C"/>
    <w:rsid w:val="00BD05CF"/>
    <w:rsid w:val="00BD7457"/>
    <w:rsid w:val="00BF42ED"/>
    <w:rsid w:val="00C5569F"/>
    <w:rsid w:val="00CA11AD"/>
    <w:rsid w:val="00CA1B48"/>
    <w:rsid w:val="00CA2920"/>
    <w:rsid w:val="00CA74B9"/>
    <w:rsid w:val="00CF4E18"/>
    <w:rsid w:val="00D007C7"/>
    <w:rsid w:val="00E1433E"/>
    <w:rsid w:val="00E35C01"/>
    <w:rsid w:val="00E77A6D"/>
    <w:rsid w:val="00EA22E2"/>
    <w:rsid w:val="00EB6BFC"/>
    <w:rsid w:val="00F37250"/>
    <w:rsid w:val="00F41F7D"/>
    <w:rsid w:val="00F91BF3"/>
    <w:rsid w:val="00FB5BEB"/>
    <w:rsid w:val="00FC26EE"/>
    <w:rsid w:val="00FC29D0"/>
    <w:rsid w:val="00FD2F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D0E06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AC4A0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AC4A03"/>
  </w:style>
  <w:style w:type="paragraph" w:styleId="a6">
    <w:name w:val="footer"/>
    <w:basedOn w:val="a"/>
    <w:link w:val="a7"/>
    <w:uiPriority w:val="99"/>
    <w:unhideWhenUsed/>
    <w:rsid w:val="00AC4A0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AC4A0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D0E06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AC4A0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AC4A03"/>
  </w:style>
  <w:style w:type="paragraph" w:styleId="a6">
    <w:name w:val="footer"/>
    <w:basedOn w:val="a"/>
    <w:link w:val="a7"/>
    <w:uiPriority w:val="99"/>
    <w:unhideWhenUsed/>
    <w:rsid w:val="00AC4A0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AC4A0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1457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5962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854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0823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872D106-63D9-475F-AE98-FF55D9EE8E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351</TotalTime>
  <Pages>2</Pages>
  <Words>267</Words>
  <Characters>1526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Телина О.Д.</dc:creator>
  <cp:keywords/>
  <dc:description/>
  <cp:lastModifiedBy>Телина О.Д.</cp:lastModifiedBy>
  <cp:revision>95</cp:revision>
  <cp:lastPrinted>2017-08-13T11:20:00Z</cp:lastPrinted>
  <dcterms:created xsi:type="dcterms:W3CDTF">2017-02-27T10:30:00Z</dcterms:created>
  <dcterms:modified xsi:type="dcterms:W3CDTF">2017-08-13T11:21:00Z</dcterms:modified>
</cp:coreProperties>
</file>