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3223"/>
        <w:gridCol w:w="2673"/>
        <w:gridCol w:w="538"/>
        <w:gridCol w:w="3137"/>
      </w:tblGrid>
      <w:tr w:rsidR="00E115C6" w:rsidRPr="00E115C6" w:rsidTr="00B875CC">
        <w:tc>
          <w:tcPr>
            <w:tcW w:w="9570" w:type="dxa"/>
            <w:gridSpan w:val="4"/>
            <w:shd w:val="clear" w:color="auto" w:fill="auto"/>
          </w:tcPr>
          <w:p w:rsidR="00E115C6" w:rsidRPr="00E115C6" w:rsidRDefault="00E115C6" w:rsidP="00E115C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4"/>
                <w:szCs w:val="34"/>
              </w:rPr>
            </w:pPr>
            <w:r w:rsidRPr="00E115C6">
              <w:rPr>
                <w:rFonts w:ascii="Times New Roman" w:hAnsi="Times New Roman"/>
                <w:b/>
                <w:sz w:val="34"/>
                <w:szCs w:val="34"/>
              </w:rPr>
              <w:t>ТЕРРИТОРИАЛЬНАЯ ИЗБИРАТЕЛЬНАЯ КОМИССИЯ</w:t>
            </w:r>
            <w:r w:rsidRPr="00E115C6">
              <w:rPr>
                <w:rFonts w:ascii="Times New Roman" w:hAnsi="Times New Roman"/>
                <w:b/>
                <w:sz w:val="34"/>
                <w:szCs w:val="34"/>
              </w:rPr>
              <w:br/>
              <w:t>ЩЕРБИНОВСКАЯ</w:t>
            </w:r>
            <w:r w:rsidRPr="00E115C6">
              <w:rPr>
                <w:rFonts w:ascii="Times New Roman" w:hAnsi="Times New Roman"/>
                <w:b/>
                <w:sz w:val="34"/>
                <w:szCs w:val="34"/>
              </w:rPr>
              <w:br/>
            </w:r>
            <w:r w:rsidRPr="00E115C6">
              <w:rPr>
                <w:rFonts w:ascii="Times New Roman" w:hAnsi="Times New Roman"/>
                <w:b/>
                <w:sz w:val="34"/>
                <w:szCs w:val="34"/>
              </w:rPr>
              <w:br/>
            </w:r>
            <w:r w:rsidRPr="00E115C6">
              <w:rPr>
                <w:rFonts w:ascii="Times New Roman" w:hAnsi="Times New Roman"/>
                <w:b/>
                <w:spacing w:val="30"/>
                <w:sz w:val="34"/>
                <w:szCs w:val="34"/>
              </w:rPr>
              <w:t>РЕШЕНИЕ</w:t>
            </w:r>
          </w:p>
        </w:tc>
      </w:tr>
      <w:tr w:rsidR="00E115C6" w:rsidRPr="00E115C6" w:rsidTr="00B875CC">
        <w:tc>
          <w:tcPr>
            <w:tcW w:w="322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115C6" w:rsidRPr="00E115C6" w:rsidRDefault="00F8630B" w:rsidP="008D057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 июня</w:t>
            </w:r>
            <w:r w:rsidR="008D057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712C90">
              <w:rPr>
                <w:rFonts w:ascii="Times New Roman" w:hAnsi="Times New Roman"/>
                <w:sz w:val="28"/>
                <w:szCs w:val="28"/>
              </w:rPr>
              <w:t>2017</w:t>
            </w:r>
            <w:r w:rsidR="00E115C6" w:rsidRPr="00E115C6">
              <w:rPr>
                <w:rFonts w:ascii="Times New Roman" w:hAnsi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2679" w:type="dxa"/>
            <w:shd w:val="clear" w:color="auto" w:fill="auto"/>
          </w:tcPr>
          <w:p w:rsidR="00E115C6" w:rsidRPr="00E115C6" w:rsidRDefault="00E115C6" w:rsidP="00E115C6"/>
        </w:tc>
        <w:tc>
          <w:tcPr>
            <w:tcW w:w="522" w:type="dxa"/>
            <w:shd w:val="clear" w:color="auto" w:fill="auto"/>
            <w:vAlign w:val="center"/>
          </w:tcPr>
          <w:p w:rsidR="00E115C6" w:rsidRPr="00E115C6" w:rsidRDefault="00E115C6" w:rsidP="00E115C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E115C6">
              <w:rPr>
                <w:rFonts w:ascii="Times New Roman" w:hAnsi="Times New Roman"/>
                <w:b/>
                <w:sz w:val="32"/>
                <w:szCs w:val="32"/>
              </w:rPr>
              <w:t>№</w:t>
            </w:r>
          </w:p>
        </w:tc>
        <w:tc>
          <w:tcPr>
            <w:tcW w:w="314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115C6" w:rsidRPr="00E115C6" w:rsidRDefault="006016E3" w:rsidP="008D057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50/170</w:t>
            </w:r>
          </w:p>
        </w:tc>
      </w:tr>
      <w:tr w:rsidR="00E115C6" w:rsidRPr="00E115C6" w:rsidTr="00B875CC">
        <w:tc>
          <w:tcPr>
            <w:tcW w:w="9570" w:type="dxa"/>
            <w:gridSpan w:val="4"/>
            <w:shd w:val="clear" w:color="auto" w:fill="auto"/>
            <w:vAlign w:val="bottom"/>
          </w:tcPr>
          <w:p w:rsidR="00E115C6" w:rsidRPr="00E115C6" w:rsidRDefault="00E115C6" w:rsidP="00E115C6">
            <w:pPr>
              <w:spacing w:before="240"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115C6">
              <w:rPr>
                <w:rFonts w:ascii="Times New Roman" w:hAnsi="Times New Roman"/>
                <w:sz w:val="28"/>
                <w:szCs w:val="28"/>
              </w:rPr>
              <w:t>ст. Старощербиновская</w:t>
            </w:r>
          </w:p>
        </w:tc>
      </w:tr>
    </w:tbl>
    <w:p w:rsidR="00E115C6" w:rsidRDefault="00E115C6" w:rsidP="00E115C6">
      <w:pPr>
        <w:spacing w:after="0" w:line="36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D01B8D" w:rsidRDefault="00D01B8D" w:rsidP="00D01B8D">
      <w:pPr>
        <w:spacing w:after="0" w:line="240" w:lineRule="auto"/>
        <w:ind w:right="-284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О назначении члена участковой избирательной комиссии </w:t>
      </w:r>
    </w:p>
    <w:p w:rsidR="00D01B8D" w:rsidRDefault="006016E3" w:rsidP="00D01B8D">
      <w:pPr>
        <w:spacing w:after="0" w:line="240" w:lineRule="auto"/>
        <w:ind w:right="-284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избирательного участка № 57-02</w:t>
      </w:r>
      <w:r w:rsidR="00D01B8D">
        <w:rPr>
          <w:rFonts w:ascii="Times New Roman" w:hAnsi="Times New Roman"/>
          <w:b/>
          <w:bCs/>
          <w:sz w:val="28"/>
          <w:szCs w:val="28"/>
        </w:rPr>
        <w:t xml:space="preserve"> </w:t>
      </w:r>
    </w:p>
    <w:p w:rsidR="006101BA" w:rsidRDefault="006101BA" w:rsidP="00D01B8D">
      <w:pPr>
        <w:spacing w:after="0" w:line="240" w:lineRule="auto"/>
        <w:ind w:right="-284"/>
        <w:jc w:val="center"/>
        <w:rPr>
          <w:rFonts w:ascii="Times New Roman" w:hAnsi="Times New Roman"/>
          <w:b/>
          <w:bCs/>
          <w:sz w:val="28"/>
          <w:szCs w:val="28"/>
        </w:rPr>
      </w:pPr>
      <w:r w:rsidRPr="006101BA">
        <w:rPr>
          <w:rFonts w:ascii="Times New Roman" w:hAnsi="Times New Roman"/>
          <w:b/>
          <w:bCs/>
          <w:sz w:val="28"/>
          <w:szCs w:val="28"/>
        </w:rPr>
        <w:t xml:space="preserve">с правом </w:t>
      </w:r>
      <w:r w:rsidR="00E23B98">
        <w:rPr>
          <w:rFonts w:ascii="Times New Roman" w:hAnsi="Times New Roman"/>
          <w:b/>
          <w:bCs/>
          <w:sz w:val="28"/>
          <w:szCs w:val="28"/>
        </w:rPr>
        <w:t xml:space="preserve">решающего голоса </w:t>
      </w:r>
      <w:r w:rsidR="006016E3">
        <w:rPr>
          <w:rFonts w:ascii="Times New Roman" w:hAnsi="Times New Roman"/>
          <w:b/>
          <w:bCs/>
          <w:sz w:val="28"/>
          <w:szCs w:val="28"/>
        </w:rPr>
        <w:t>Л.Н. Котко</w:t>
      </w:r>
    </w:p>
    <w:p w:rsidR="005A69EC" w:rsidRDefault="005A69EC" w:rsidP="00D01B8D">
      <w:pPr>
        <w:spacing w:after="0" w:line="240" w:lineRule="auto"/>
        <w:ind w:right="-284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091B6A" w:rsidRPr="006101BA" w:rsidRDefault="00091B6A" w:rsidP="006101BA">
      <w:pPr>
        <w:spacing w:after="0" w:line="240" w:lineRule="auto"/>
        <w:ind w:right="-284"/>
        <w:rPr>
          <w:rFonts w:ascii="Times New Roman" w:hAnsi="Times New Roman"/>
          <w:bCs/>
          <w:sz w:val="28"/>
          <w:szCs w:val="28"/>
        </w:rPr>
      </w:pPr>
    </w:p>
    <w:p w:rsidR="006016E3" w:rsidRDefault="008B609A" w:rsidP="006016E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proofErr w:type="gramStart"/>
      <w:r>
        <w:rPr>
          <w:rFonts w:ascii="Times New Roman" w:hAnsi="Times New Roman"/>
          <w:sz w:val="28"/>
          <w:szCs w:val="28"/>
        </w:rPr>
        <w:t>На основании решения территориальной избирательной комиссии</w:t>
      </w:r>
      <w:r w:rsidR="00E23B98"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Щербиновская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 w:rsidR="006101BA" w:rsidRPr="00E911E6">
        <w:rPr>
          <w:rFonts w:ascii="Times New Roman" w:hAnsi="Times New Roman"/>
          <w:sz w:val="28"/>
          <w:szCs w:val="28"/>
        </w:rPr>
        <w:t xml:space="preserve">от </w:t>
      </w:r>
      <w:r w:rsidR="00E23B98">
        <w:rPr>
          <w:rFonts w:ascii="Times New Roman" w:hAnsi="Times New Roman"/>
          <w:sz w:val="28"/>
          <w:szCs w:val="28"/>
        </w:rPr>
        <w:t xml:space="preserve">28 апреля 2017 </w:t>
      </w:r>
      <w:r w:rsidR="00E911E6">
        <w:rPr>
          <w:rFonts w:ascii="Times New Roman" w:hAnsi="Times New Roman"/>
          <w:sz w:val="28"/>
          <w:szCs w:val="28"/>
        </w:rPr>
        <w:t xml:space="preserve">года № </w:t>
      </w:r>
      <w:r w:rsidR="006016E3">
        <w:rPr>
          <w:rFonts w:ascii="Times New Roman" w:hAnsi="Times New Roman"/>
          <w:sz w:val="28"/>
          <w:szCs w:val="28"/>
        </w:rPr>
        <w:t>45/122</w:t>
      </w:r>
      <w:r>
        <w:rPr>
          <w:rFonts w:ascii="Times New Roman" w:hAnsi="Times New Roman"/>
          <w:sz w:val="28"/>
          <w:szCs w:val="28"/>
        </w:rPr>
        <w:t xml:space="preserve"> «О прекращении полномочий </w:t>
      </w:r>
      <w:r w:rsidRPr="008B609A">
        <w:rPr>
          <w:rFonts w:ascii="Times New Roman" w:hAnsi="Times New Roman"/>
          <w:sz w:val="28"/>
          <w:szCs w:val="28"/>
        </w:rPr>
        <w:t>члена участковой избират</w:t>
      </w:r>
      <w:r>
        <w:rPr>
          <w:rFonts w:ascii="Times New Roman" w:hAnsi="Times New Roman"/>
          <w:sz w:val="28"/>
          <w:szCs w:val="28"/>
        </w:rPr>
        <w:t xml:space="preserve">ельной комиссии избирательного </w:t>
      </w:r>
      <w:r w:rsidR="006016E3">
        <w:rPr>
          <w:rFonts w:ascii="Times New Roman" w:hAnsi="Times New Roman"/>
          <w:sz w:val="28"/>
          <w:szCs w:val="28"/>
        </w:rPr>
        <w:t>участка № 57-02</w:t>
      </w:r>
      <w:r w:rsidRPr="008B609A">
        <w:rPr>
          <w:rFonts w:ascii="Times New Roman" w:hAnsi="Times New Roman"/>
          <w:sz w:val="28"/>
          <w:szCs w:val="28"/>
        </w:rPr>
        <w:t xml:space="preserve"> с правом решающего голоса </w:t>
      </w:r>
      <w:r w:rsidR="006016E3">
        <w:rPr>
          <w:rFonts w:ascii="Times New Roman" w:hAnsi="Times New Roman"/>
          <w:sz w:val="28"/>
          <w:szCs w:val="28"/>
        </w:rPr>
        <w:t>Н.А. Устиновой</w:t>
      </w:r>
      <w:r>
        <w:rPr>
          <w:rFonts w:ascii="Times New Roman" w:hAnsi="Times New Roman"/>
          <w:sz w:val="28"/>
          <w:szCs w:val="28"/>
        </w:rPr>
        <w:t>» досрочно прекращены полномочия члена участковой избирательной комисси</w:t>
      </w:r>
      <w:r w:rsidR="006016E3">
        <w:rPr>
          <w:rFonts w:ascii="Times New Roman" w:hAnsi="Times New Roman"/>
          <w:sz w:val="28"/>
          <w:szCs w:val="28"/>
        </w:rPr>
        <w:t>и избирательного участка № 57-02</w:t>
      </w:r>
      <w:r>
        <w:rPr>
          <w:rFonts w:ascii="Times New Roman" w:hAnsi="Times New Roman"/>
          <w:sz w:val="28"/>
          <w:szCs w:val="28"/>
        </w:rPr>
        <w:t xml:space="preserve"> с правом решающего голоса </w:t>
      </w:r>
      <w:r w:rsidR="006016E3">
        <w:rPr>
          <w:rFonts w:ascii="Times New Roman" w:hAnsi="Times New Roman"/>
          <w:sz w:val="28"/>
          <w:szCs w:val="28"/>
        </w:rPr>
        <w:t xml:space="preserve">Устиновой </w:t>
      </w:r>
      <w:r w:rsidRPr="008B609A">
        <w:rPr>
          <w:rFonts w:ascii="Times New Roman" w:hAnsi="Times New Roman"/>
          <w:sz w:val="28"/>
          <w:szCs w:val="28"/>
        </w:rPr>
        <w:t xml:space="preserve"> </w:t>
      </w:r>
      <w:r w:rsidR="006016E3">
        <w:rPr>
          <w:rFonts w:ascii="Times New Roman" w:hAnsi="Times New Roman"/>
          <w:sz w:val="28"/>
          <w:szCs w:val="28"/>
          <w:lang w:eastAsia="ru-RU"/>
        </w:rPr>
        <w:t>Натальи Алексеевны, выдвинутой в состав участковой избирательной комиссии собранием избирателей по месту работы.</w:t>
      </w:r>
      <w:proofErr w:type="gramEnd"/>
    </w:p>
    <w:p w:rsidR="006374AC" w:rsidRPr="006374AC" w:rsidRDefault="006016E3" w:rsidP="006016E3">
      <w:pPr>
        <w:spacing w:after="0" w:line="36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proofErr w:type="gramStart"/>
      <w:r w:rsidR="006374AC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>В соответствии статьями 22, 27 и 29 Федерального закона от 12 июня 2002 года №  67-ФЗ «Об основных гарантиях избирательных прав и права на участие в референдуме граждан Российской Федерации», Методическими рекомендациями о порядке формирования территориальных избирательных комиссий, избирательных комиссий муниципальных образований, окружных и участковых избирательных комиссий, утвержденными постановлением Центральной избирательной комиссии Российской Федерации от 17 февраля 2010 года № 192/1337-5</w:t>
      </w:r>
      <w:proofErr w:type="gramEnd"/>
      <w:r w:rsidR="006374AC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, Порядком формирования резерва составов участковых комиссий и назначения нового члена участковой комиссии из резерва составов участковых комиссий, утвержденным постановлением Центральной избирательной комиссии Российской Федерации от 5 декабря </w:t>
      </w:r>
      <w:r w:rsidR="006374AC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lastRenderedPageBreak/>
        <w:t xml:space="preserve">2012 года № 152/1137-6, </w:t>
      </w:r>
      <w:r w:rsidR="006374AC" w:rsidRPr="006374AC">
        <w:rPr>
          <w:rFonts w:ascii="Times New Roman" w:eastAsia="Times New Roman" w:hAnsi="Times New Roman"/>
          <w:sz w:val="28"/>
          <w:szCs w:val="28"/>
          <w:lang w:eastAsia="ru-RU"/>
        </w:rPr>
        <w:t>т</w:t>
      </w:r>
      <w:r w:rsidR="006374AC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ерриториальная избирательная комиссия </w:t>
      </w:r>
      <w:proofErr w:type="spellStart"/>
      <w:r w:rsid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>Щербиновская</w:t>
      </w:r>
      <w:proofErr w:type="spellEnd"/>
      <w:r w:rsidR="006374AC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="006374AC" w:rsidRPr="006374AC">
        <w:rPr>
          <w:rFonts w:ascii="Times New Roman" w:eastAsia="Times New Roman" w:hAnsi="Times New Roman"/>
          <w:sz w:val="28"/>
          <w:szCs w:val="28"/>
          <w:lang w:eastAsia="ru-RU"/>
        </w:rPr>
        <w:t>РЕШИЛА</w:t>
      </w:r>
      <w:r w:rsidR="006374AC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>:</w:t>
      </w:r>
    </w:p>
    <w:p w:rsidR="006374AC" w:rsidRPr="006374AC" w:rsidRDefault="006374AC" w:rsidP="006374AC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374AC">
        <w:rPr>
          <w:rFonts w:ascii="Times New Roman" w:eastAsia="Times New Roman" w:hAnsi="Times New Roman"/>
          <w:sz w:val="28"/>
          <w:szCs w:val="28"/>
          <w:lang w:eastAsia="ru-RU"/>
        </w:rPr>
        <w:t xml:space="preserve">1. Назначить членом участковой избирательной комиссии избирательного участка № </w:t>
      </w:r>
      <w:r w:rsidR="00424039">
        <w:rPr>
          <w:rFonts w:ascii="Times New Roman" w:eastAsia="Times New Roman" w:hAnsi="Times New Roman"/>
          <w:sz w:val="28"/>
          <w:szCs w:val="28"/>
          <w:lang w:eastAsia="ru-RU"/>
        </w:rPr>
        <w:t>57-02</w:t>
      </w:r>
      <w:r w:rsidRPr="006374AC">
        <w:rPr>
          <w:rFonts w:ascii="Times New Roman" w:eastAsia="Times New Roman" w:hAnsi="Times New Roman"/>
          <w:sz w:val="28"/>
          <w:szCs w:val="28"/>
          <w:lang w:eastAsia="ru-RU"/>
        </w:rPr>
        <w:t xml:space="preserve"> с правом решающего голоса:</w:t>
      </w:r>
    </w:p>
    <w:p w:rsidR="006374AC" w:rsidRPr="006374AC" w:rsidRDefault="006374AC" w:rsidP="006374A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6"/>
        <w:gridCol w:w="4786"/>
      </w:tblGrid>
      <w:tr w:rsidR="006374AC" w:rsidRPr="006374AC" w:rsidTr="00BE7722">
        <w:tc>
          <w:tcPr>
            <w:tcW w:w="4676" w:type="dxa"/>
          </w:tcPr>
          <w:p w:rsidR="00B204E4" w:rsidRDefault="00424039" w:rsidP="006374A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Котко</w:t>
            </w:r>
          </w:p>
          <w:p w:rsidR="00424039" w:rsidRPr="006374AC" w:rsidRDefault="00424039" w:rsidP="006374A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Людмилу Николаевну</w:t>
            </w:r>
          </w:p>
        </w:tc>
        <w:tc>
          <w:tcPr>
            <w:tcW w:w="4786" w:type="dxa"/>
          </w:tcPr>
          <w:p w:rsidR="006374AC" w:rsidRPr="006374AC" w:rsidRDefault="006374AC" w:rsidP="00B204E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374A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- от собрания избирателей по месту </w:t>
            </w:r>
            <w:r w:rsidR="00B204E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работы</w:t>
            </w:r>
          </w:p>
        </w:tc>
      </w:tr>
    </w:tbl>
    <w:p w:rsidR="006374AC" w:rsidRPr="006374AC" w:rsidRDefault="006374AC" w:rsidP="006374A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374AC" w:rsidRPr="006374AC" w:rsidRDefault="006374AC" w:rsidP="00BE7722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374AC">
        <w:rPr>
          <w:rFonts w:ascii="Times New Roman" w:eastAsia="Times New Roman" w:hAnsi="Times New Roman"/>
          <w:sz w:val="28"/>
          <w:szCs w:val="28"/>
          <w:lang w:eastAsia="ru-RU"/>
        </w:rPr>
        <w:t>(Сведения об</w:t>
      </w:r>
      <w:r w:rsidR="00BE772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424039">
        <w:rPr>
          <w:rFonts w:ascii="Times New Roman" w:eastAsia="Times New Roman" w:hAnsi="Times New Roman"/>
          <w:sz w:val="28"/>
          <w:szCs w:val="28"/>
          <w:lang w:eastAsia="ru-RU"/>
        </w:rPr>
        <w:t>Котко Л.Н.</w:t>
      </w:r>
      <w:r w:rsidRPr="006374AC">
        <w:rPr>
          <w:rFonts w:ascii="Times New Roman" w:eastAsia="Times New Roman" w:hAnsi="Times New Roman"/>
          <w:sz w:val="28"/>
          <w:szCs w:val="28"/>
          <w:lang w:eastAsia="ru-RU"/>
        </w:rPr>
        <w:t xml:space="preserve"> прилагаются).</w:t>
      </w:r>
    </w:p>
    <w:p w:rsidR="001D4131" w:rsidRDefault="006374AC" w:rsidP="001D413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374AC">
        <w:rPr>
          <w:rFonts w:ascii="Times New Roman" w:hAnsi="Times New Roman"/>
          <w:sz w:val="28"/>
          <w:szCs w:val="28"/>
        </w:rPr>
        <w:t xml:space="preserve">2. Выдать </w:t>
      </w:r>
      <w:r w:rsidR="00424039">
        <w:rPr>
          <w:rFonts w:ascii="Times New Roman" w:hAnsi="Times New Roman"/>
          <w:sz w:val="28"/>
          <w:szCs w:val="28"/>
        </w:rPr>
        <w:t>Котко Л.Н.</w:t>
      </w:r>
      <w:r w:rsidRPr="006374AC">
        <w:rPr>
          <w:rFonts w:ascii="Times New Roman" w:hAnsi="Times New Roman"/>
          <w:sz w:val="28"/>
          <w:szCs w:val="28"/>
        </w:rPr>
        <w:t xml:space="preserve"> удостоверение установленного образца.</w:t>
      </w:r>
    </w:p>
    <w:p w:rsidR="000B227F" w:rsidRDefault="000B227F" w:rsidP="000B227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B227F">
        <w:rPr>
          <w:rFonts w:ascii="Times New Roman" w:hAnsi="Times New Roman"/>
          <w:sz w:val="28"/>
          <w:szCs w:val="28"/>
        </w:rPr>
        <w:t xml:space="preserve">3. Направить выписку из настоящего решения в участковую избирательную комиссию избирательного участка № </w:t>
      </w:r>
      <w:r w:rsidR="00424039">
        <w:rPr>
          <w:rFonts w:ascii="Times New Roman" w:hAnsi="Times New Roman"/>
          <w:sz w:val="28"/>
          <w:szCs w:val="28"/>
        </w:rPr>
        <w:t>57-02</w:t>
      </w:r>
      <w:r w:rsidRPr="000B227F">
        <w:rPr>
          <w:rFonts w:ascii="Times New Roman" w:hAnsi="Times New Roman"/>
          <w:sz w:val="28"/>
          <w:szCs w:val="28"/>
        </w:rPr>
        <w:t>.</w:t>
      </w:r>
    </w:p>
    <w:p w:rsidR="006101BA" w:rsidRDefault="006101BA" w:rsidP="000B227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E911E6">
        <w:rPr>
          <w:rFonts w:ascii="Times New Roman" w:hAnsi="Times New Roman"/>
          <w:sz w:val="28"/>
          <w:szCs w:val="28"/>
        </w:rPr>
        <w:t xml:space="preserve">4. </w:t>
      </w:r>
      <w:r w:rsidRPr="00E911E6">
        <w:rPr>
          <w:rFonts w:ascii="Times New Roman" w:hAnsi="Times New Roman"/>
          <w:sz w:val="28"/>
          <w:szCs w:val="28"/>
          <w:lang w:eastAsia="ru-RU"/>
        </w:rPr>
        <w:t xml:space="preserve">Разместить настоящее решение на </w:t>
      </w:r>
      <w:proofErr w:type="gramStart"/>
      <w:r w:rsidRPr="00E911E6">
        <w:rPr>
          <w:rFonts w:ascii="Times New Roman" w:hAnsi="Times New Roman"/>
          <w:sz w:val="28"/>
          <w:szCs w:val="28"/>
          <w:lang w:eastAsia="ru-RU"/>
        </w:rPr>
        <w:t>интернет-странице</w:t>
      </w:r>
      <w:proofErr w:type="gramEnd"/>
      <w:r w:rsidRPr="00E911E6">
        <w:rPr>
          <w:rFonts w:ascii="Times New Roman" w:hAnsi="Times New Roman"/>
          <w:sz w:val="28"/>
          <w:szCs w:val="28"/>
          <w:lang w:eastAsia="ru-RU"/>
        </w:rPr>
        <w:t xml:space="preserve"> территориальной избирательной комиссии </w:t>
      </w:r>
      <w:proofErr w:type="spellStart"/>
      <w:r w:rsidRPr="00E911E6">
        <w:rPr>
          <w:rFonts w:ascii="Times New Roman" w:hAnsi="Times New Roman"/>
          <w:sz w:val="28"/>
          <w:szCs w:val="28"/>
          <w:lang w:eastAsia="ru-RU"/>
        </w:rPr>
        <w:t>Щербиновская</w:t>
      </w:r>
      <w:proofErr w:type="spellEnd"/>
      <w:r w:rsidRPr="00E911E6">
        <w:rPr>
          <w:rFonts w:ascii="Times New Roman" w:hAnsi="Times New Roman"/>
          <w:sz w:val="28"/>
          <w:szCs w:val="28"/>
          <w:lang w:eastAsia="ru-RU"/>
        </w:rPr>
        <w:t xml:space="preserve"> на официальном сайте администрации муниципального образования </w:t>
      </w:r>
      <w:proofErr w:type="spellStart"/>
      <w:r w:rsidRPr="00E911E6">
        <w:rPr>
          <w:rFonts w:ascii="Times New Roman" w:hAnsi="Times New Roman"/>
          <w:sz w:val="28"/>
          <w:szCs w:val="28"/>
          <w:lang w:eastAsia="ru-RU"/>
        </w:rPr>
        <w:t>Щербиновский</w:t>
      </w:r>
      <w:proofErr w:type="spellEnd"/>
      <w:r w:rsidRPr="00E911E6">
        <w:rPr>
          <w:rFonts w:ascii="Times New Roman" w:hAnsi="Times New Roman"/>
          <w:sz w:val="28"/>
          <w:szCs w:val="28"/>
          <w:lang w:eastAsia="ru-RU"/>
        </w:rPr>
        <w:t xml:space="preserve"> район.</w:t>
      </w:r>
    </w:p>
    <w:p w:rsidR="00E911E6" w:rsidRPr="00E911E6" w:rsidRDefault="001D4131" w:rsidP="001D4131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5. </w:t>
      </w:r>
      <w:r w:rsidRPr="001D4131">
        <w:rPr>
          <w:rFonts w:ascii="Times New Roman" w:hAnsi="Times New Roman"/>
          <w:sz w:val="28"/>
          <w:szCs w:val="28"/>
          <w:lang w:eastAsia="ru-RU"/>
        </w:rPr>
        <w:t xml:space="preserve"> Возложить </w:t>
      </w:r>
      <w:proofErr w:type="gramStart"/>
      <w:r w:rsidRPr="001D4131">
        <w:rPr>
          <w:rFonts w:ascii="Times New Roman" w:hAnsi="Times New Roman"/>
          <w:sz w:val="28"/>
          <w:szCs w:val="28"/>
          <w:lang w:eastAsia="ru-RU"/>
        </w:rPr>
        <w:t>контроль</w:t>
      </w:r>
      <w:r w:rsidRPr="001D4131">
        <w:rPr>
          <w:rFonts w:ascii="Times New Roman" w:hAnsi="Times New Roman"/>
          <w:sz w:val="28"/>
          <w:szCs w:val="28"/>
          <w:lang w:eastAsia="ru-RU"/>
        </w:rPr>
        <w:tab/>
      </w:r>
      <w:r>
        <w:rPr>
          <w:rFonts w:ascii="Times New Roman" w:hAnsi="Times New Roman"/>
          <w:sz w:val="28"/>
          <w:szCs w:val="28"/>
          <w:lang w:eastAsia="ru-RU"/>
        </w:rPr>
        <w:t xml:space="preserve"> за</w:t>
      </w:r>
      <w:proofErr w:type="gramEnd"/>
      <w:r>
        <w:rPr>
          <w:rFonts w:ascii="Times New Roman" w:hAnsi="Times New Roman"/>
          <w:sz w:val="28"/>
          <w:szCs w:val="28"/>
          <w:lang w:eastAsia="ru-RU"/>
        </w:rPr>
        <w:t xml:space="preserve"> выполнением пунктов 2, 3 и 4 </w:t>
      </w:r>
      <w:r w:rsidRPr="001D4131">
        <w:rPr>
          <w:rFonts w:ascii="Times New Roman" w:hAnsi="Times New Roman"/>
          <w:sz w:val="28"/>
          <w:szCs w:val="28"/>
          <w:lang w:eastAsia="ru-RU"/>
        </w:rPr>
        <w:t xml:space="preserve">настоящего решения на </w:t>
      </w:r>
      <w:r>
        <w:rPr>
          <w:rFonts w:ascii="Times New Roman" w:hAnsi="Times New Roman"/>
          <w:sz w:val="28"/>
          <w:szCs w:val="28"/>
          <w:lang w:eastAsia="ru-RU"/>
        </w:rPr>
        <w:t>секретаря</w:t>
      </w:r>
      <w:r w:rsidRPr="001D4131">
        <w:rPr>
          <w:rFonts w:ascii="Times New Roman" w:hAnsi="Times New Roman"/>
          <w:sz w:val="28"/>
          <w:szCs w:val="28"/>
          <w:lang w:eastAsia="ru-RU"/>
        </w:rPr>
        <w:t xml:space="preserve"> территориальной избирательной комиссии </w:t>
      </w:r>
      <w:proofErr w:type="spellStart"/>
      <w:r w:rsidRPr="001D4131">
        <w:rPr>
          <w:rFonts w:ascii="Times New Roman" w:hAnsi="Times New Roman"/>
          <w:sz w:val="28"/>
          <w:szCs w:val="28"/>
          <w:lang w:eastAsia="ru-RU"/>
        </w:rPr>
        <w:t>Щербиновская</w:t>
      </w:r>
      <w:proofErr w:type="spellEnd"/>
      <w:r w:rsidRPr="001D4131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 xml:space="preserve">М.Н. 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Милогулову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>.</w:t>
      </w:r>
    </w:p>
    <w:tbl>
      <w:tblPr>
        <w:tblW w:w="9498" w:type="dxa"/>
        <w:tblInd w:w="108" w:type="dxa"/>
        <w:tblLook w:val="01E0" w:firstRow="1" w:lastRow="1" w:firstColumn="1" w:lastColumn="1" w:noHBand="0" w:noVBand="0"/>
      </w:tblPr>
      <w:tblGrid>
        <w:gridCol w:w="4622"/>
        <w:gridCol w:w="2324"/>
        <w:gridCol w:w="2552"/>
      </w:tblGrid>
      <w:tr w:rsidR="000B227F" w:rsidRPr="000B227F" w:rsidTr="00D11874">
        <w:tc>
          <w:tcPr>
            <w:tcW w:w="4622" w:type="dxa"/>
          </w:tcPr>
          <w:p w:rsidR="000B227F" w:rsidRPr="000B227F" w:rsidRDefault="000B227F" w:rsidP="000B22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Председатель</w:t>
            </w:r>
          </w:p>
          <w:p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территориальной избирательной </w:t>
            </w:r>
          </w:p>
          <w:p w:rsidR="000B227F" w:rsidRPr="000B227F" w:rsidRDefault="000B227F" w:rsidP="000B22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комиссии </w:t>
            </w:r>
            <w:proofErr w:type="spellStart"/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Щербиновская</w:t>
            </w:r>
            <w:proofErr w:type="spellEnd"/>
          </w:p>
          <w:p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24" w:type="dxa"/>
          </w:tcPr>
          <w:p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  <w:p w:rsidR="000B227F" w:rsidRPr="000B227F" w:rsidRDefault="000B227F" w:rsidP="000B227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Ю.Ю. Галкина</w:t>
            </w:r>
          </w:p>
        </w:tc>
      </w:tr>
      <w:tr w:rsidR="000B227F" w:rsidRPr="000B227F" w:rsidTr="00D11874">
        <w:tc>
          <w:tcPr>
            <w:tcW w:w="4622" w:type="dxa"/>
            <w:hideMark/>
          </w:tcPr>
          <w:p w:rsidR="000B227F" w:rsidRPr="000B227F" w:rsidRDefault="000B227F" w:rsidP="000B22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Секретарь</w:t>
            </w:r>
          </w:p>
          <w:p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территориальной избирательной </w:t>
            </w:r>
          </w:p>
          <w:p w:rsidR="000B227F" w:rsidRPr="000B227F" w:rsidRDefault="000B227F" w:rsidP="000B22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комиссии </w:t>
            </w:r>
            <w:proofErr w:type="spellStart"/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Щербиновская</w:t>
            </w:r>
            <w:proofErr w:type="spellEnd"/>
          </w:p>
        </w:tc>
        <w:tc>
          <w:tcPr>
            <w:tcW w:w="2324" w:type="dxa"/>
          </w:tcPr>
          <w:p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0B227F" w:rsidRPr="000B227F" w:rsidRDefault="000B227F" w:rsidP="000B227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 xml:space="preserve">М.Н. </w:t>
            </w:r>
            <w:proofErr w:type="spellStart"/>
            <w:r w:rsidRPr="000B227F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Милогулова</w:t>
            </w:r>
            <w:proofErr w:type="spellEnd"/>
          </w:p>
        </w:tc>
      </w:tr>
    </w:tbl>
    <w:p w:rsidR="00E911E6" w:rsidRPr="00E911E6" w:rsidRDefault="00E911E6" w:rsidP="00E911E6">
      <w:pPr>
        <w:rPr>
          <w:rFonts w:ascii="Times New Roman" w:hAnsi="Times New Roman"/>
          <w:sz w:val="28"/>
          <w:szCs w:val="28"/>
          <w:lang w:eastAsia="ru-RU"/>
        </w:rPr>
      </w:pPr>
    </w:p>
    <w:p w:rsidR="00E911E6" w:rsidRPr="00E911E6" w:rsidRDefault="00E911E6" w:rsidP="00E911E6">
      <w:pPr>
        <w:rPr>
          <w:rFonts w:ascii="Times New Roman" w:hAnsi="Times New Roman"/>
          <w:sz w:val="28"/>
          <w:szCs w:val="28"/>
          <w:lang w:eastAsia="ru-RU"/>
        </w:rPr>
      </w:pPr>
    </w:p>
    <w:p w:rsidR="00E911E6" w:rsidRPr="00E911E6" w:rsidRDefault="00E911E6" w:rsidP="00E911E6">
      <w:pPr>
        <w:rPr>
          <w:rFonts w:ascii="Times New Roman" w:hAnsi="Times New Roman"/>
          <w:sz w:val="28"/>
          <w:szCs w:val="28"/>
          <w:lang w:eastAsia="ru-RU"/>
        </w:rPr>
      </w:pPr>
    </w:p>
    <w:p w:rsidR="00A46BF2" w:rsidRDefault="00A46BF2" w:rsidP="00E911E6">
      <w:pPr>
        <w:rPr>
          <w:rFonts w:ascii="Times New Roman" w:hAnsi="Times New Roman"/>
          <w:sz w:val="28"/>
          <w:szCs w:val="28"/>
          <w:lang w:eastAsia="ru-RU"/>
        </w:rPr>
        <w:sectPr w:rsidR="00A46BF2" w:rsidSect="000B227F">
          <w:headerReference w:type="default" r:id="rId8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  <w:bookmarkStart w:id="0" w:name="_GoBack"/>
      <w:bookmarkEnd w:id="0"/>
    </w:p>
    <w:p w:rsidR="00E911E6" w:rsidRPr="00E911E6" w:rsidRDefault="00E911E6" w:rsidP="00E911E6">
      <w:pPr>
        <w:rPr>
          <w:rFonts w:ascii="Times New Roman" w:hAnsi="Times New Roman"/>
          <w:sz w:val="28"/>
          <w:szCs w:val="28"/>
          <w:lang w:eastAsia="ru-RU"/>
        </w:rPr>
      </w:pPr>
    </w:p>
    <w:sectPr w:rsidR="00E911E6" w:rsidRPr="00E911E6" w:rsidSect="00A46BF2">
      <w:pgSz w:w="16838" w:h="11906" w:orient="landscape"/>
      <w:pgMar w:top="1701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E640B" w:rsidRDefault="008E640B" w:rsidP="000B227F">
      <w:pPr>
        <w:spacing w:after="0" w:line="240" w:lineRule="auto"/>
      </w:pPr>
      <w:r>
        <w:separator/>
      </w:r>
    </w:p>
  </w:endnote>
  <w:endnote w:type="continuationSeparator" w:id="0">
    <w:p w:rsidR="008E640B" w:rsidRDefault="008E640B" w:rsidP="000B22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E640B" w:rsidRDefault="008E640B" w:rsidP="000B227F">
      <w:pPr>
        <w:spacing w:after="0" w:line="240" w:lineRule="auto"/>
      </w:pPr>
      <w:r>
        <w:separator/>
      </w:r>
    </w:p>
  </w:footnote>
  <w:footnote w:type="continuationSeparator" w:id="0">
    <w:p w:rsidR="008E640B" w:rsidRDefault="008E640B" w:rsidP="000B22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85476695"/>
      <w:docPartObj>
        <w:docPartGallery w:val="Page Numbers (Top of Page)"/>
        <w:docPartUnique/>
      </w:docPartObj>
    </w:sdtPr>
    <w:sdtEndPr/>
    <w:sdtContent>
      <w:p w:rsidR="000B227F" w:rsidRDefault="000B227F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B08D7">
          <w:rPr>
            <w:noProof/>
          </w:rPr>
          <w:t>2</w:t>
        </w:r>
        <w:r>
          <w:fldChar w:fldCharType="end"/>
        </w:r>
      </w:p>
    </w:sdtContent>
  </w:sdt>
  <w:p w:rsidR="000B227F" w:rsidRDefault="000B227F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67130C"/>
    <w:multiLevelType w:val="hybridMultilevel"/>
    <w:tmpl w:val="C3DC7C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2FDB"/>
    <w:rsid w:val="00011454"/>
    <w:rsid w:val="00020EE2"/>
    <w:rsid w:val="00025F3A"/>
    <w:rsid w:val="00030A8D"/>
    <w:rsid w:val="00070486"/>
    <w:rsid w:val="00086BA8"/>
    <w:rsid w:val="00087D5F"/>
    <w:rsid w:val="00091B6A"/>
    <w:rsid w:val="000B227F"/>
    <w:rsid w:val="000E129B"/>
    <w:rsid w:val="000F38BF"/>
    <w:rsid w:val="001064C3"/>
    <w:rsid w:val="00142BAB"/>
    <w:rsid w:val="00173973"/>
    <w:rsid w:val="001B1E03"/>
    <w:rsid w:val="001D4131"/>
    <w:rsid w:val="002015AE"/>
    <w:rsid w:val="00202FDB"/>
    <w:rsid w:val="00224054"/>
    <w:rsid w:val="002B525B"/>
    <w:rsid w:val="002E7891"/>
    <w:rsid w:val="003A52FD"/>
    <w:rsid w:val="003B08D7"/>
    <w:rsid w:val="00424039"/>
    <w:rsid w:val="004A3609"/>
    <w:rsid w:val="004B30D8"/>
    <w:rsid w:val="005A69EC"/>
    <w:rsid w:val="005D6DEE"/>
    <w:rsid w:val="006016E3"/>
    <w:rsid w:val="006101BA"/>
    <w:rsid w:val="006374AC"/>
    <w:rsid w:val="00647156"/>
    <w:rsid w:val="0066516E"/>
    <w:rsid w:val="00666E05"/>
    <w:rsid w:val="00712C90"/>
    <w:rsid w:val="00751F27"/>
    <w:rsid w:val="00764E11"/>
    <w:rsid w:val="00784D2A"/>
    <w:rsid w:val="007E6799"/>
    <w:rsid w:val="00834017"/>
    <w:rsid w:val="008B609A"/>
    <w:rsid w:val="008D0571"/>
    <w:rsid w:val="008D17C2"/>
    <w:rsid w:val="008E640B"/>
    <w:rsid w:val="00925D7F"/>
    <w:rsid w:val="00947E04"/>
    <w:rsid w:val="00990B61"/>
    <w:rsid w:val="009A2CF8"/>
    <w:rsid w:val="00A23926"/>
    <w:rsid w:val="00A46BF2"/>
    <w:rsid w:val="00A66D82"/>
    <w:rsid w:val="00A95CE9"/>
    <w:rsid w:val="00AC390E"/>
    <w:rsid w:val="00B204E4"/>
    <w:rsid w:val="00B71A0F"/>
    <w:rsid w:val="00B7432D"/>
    <w:rsid w:val="00B7467D"/>
    <w:rsid w:val="00BE7722"/>
    <w:rsid w:val="00CB248C"/>
    <w:rsid w:val="00CC36B1"/>
    <w:rsid w:val="00D01B8D"/>
    <w:rsid w:val="00D100D9"/>
    <w:rsid w:val="00E115C6"/>
    <w:rsid w:val="00E23B98"/>
    <w:rsid w:val="00E80A0D"/>
    <w:rsid w:val="00E911E6"/>
    <w:rsid w:val="00EE3167"/>
    <w:rsid w:val="00F32D0E"/>
    <w:rsid w:val="00F3548B"/>
    <w:rsid w:val="00F863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15C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00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100D9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20EE2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0B22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B227F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unhideWhenUsed/>
    <w:rsid w:val="000B22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B227F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15C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00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100D9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20EE2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0B22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B227F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unhideWhenUsed/>
    <w:rsid w:val="000B22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B227F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33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15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73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240</TotalTime>
  <Pages>1</Pages>
  <Words>369</Words>
  <Characters>2105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Телина О.Д.</dc:creator>
  <cp:keywords/>
  <dc:description/>
  <cp:lastModifiedBy>Телина О.Д.</cp:lastModifiedBy>
  <cp:revision>69</cp:revision>
  <cp:lastPrinted>2017-07-08T08:40:00Z</cp:lastPrinted>
  <dcterms:created xsi:type="dcterms:W3CDTF">2016-01-29T12:53:00Z</dcterms:created>
  <dcterms:modified xsi:type="dcterms:W3CDTF">2017-07-08T08:41:00Z</dcterms:modified>
</cp:coreProperties>
</file>