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AD23A5D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4630EB1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0E5500B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="004E4BE6">
        <w:rPr>
          <w:rFonts w:ascii="Times New Roman" w:eastAsia="Calibri" w:hAnsi="Times New Roman" w:cs="Times New Roman"/>
          <w:b/>
          <w:bCs/>
          <w:sz w:val="28"/>
          <w:szCs w:val="28"/>
        </w:rPr>
        <w:t>огдан Светланы Сергеевны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5E5682B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D1A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Богдан Светланы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0AD19F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D1AB5">
        <w:rPr>
          <w:rFonts w:ascii="Times New Roman" w:eastAsia="Calibri" w:hAnsi="Times New Roman" w:cs="Times New Roman"/>
          <w:sz w:val="28"/>
          <w:szCs w:val="28"/>
          <w:lang w:eastAsia="ru-RU"/>
        </w:rPr>
        <w:t>Богдан Светланы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3C43C81D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509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7851FD3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Левшукову Татьяну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E75128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огдан С.С.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08615B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огдан С.С.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98EB3" w14:textId="77777777" w:rsidR="00252737" w:rsidRDefault="00252737" w:rsidP="00AC4A03">
      <w:pPr>
        <w:spacing w:after="0" w:line="240" w:lineRule="auto"/>
      </w:pPr>
      <w:r>
        <w:separator/>
      </w:r>
    </w:p>
  </w:endnote>
  <w:endnote w:type="continuationSeparator" w:id="0">
    <w:p w14:paraId="3353665D" w14:textId="77777777" w:rsidR="00252737" w:rsidRDefault="0025273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5F28C" w14:textId="77777777" w:rsidR="00252737" w:rsidRDefault="00252737" w:rsidP="00AC4A03">
      <w:pPr>
        <w:spacing w:after="0" w:line="240" w:lineRule="auto"/>
      </w:pPr>
      <w:r>
        <w:separator/>
      </w:r>
    </w:p>
  </w:footnote>
  <w:footnote w:type="continuationSeparator" w:id="0">
    <w:p w14:paraId="3E6293E2" w14:textId="77777777" w:rsidR="00252737" w:rsidRDefault="0025273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159</cp:revision>
  <cp:lastPrinted>2024-05-16T13:01:00Z</cp:lastPrinted>
  <dcterms:created xsi:type="dcterms:W3CDTF">2017-02-27T10:30:00Z</dcterms:created>
  <dcterms:modified xsi:type="dcterms:W3CDTF">2024-05-16T13:03:00Z</dcterms:modified>
</cp:coreProperties>
</file>